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23E96F" w14:textId="77777777" w:rsidR="00C102CC" w:rsidRPr="008F791F" w:rsidRDefault="00CD5F1D" w:rsidP="00CD5F1D">
      <w:pPr>
        <w:spacing w:after="240" w:line="240" w:lineRule="auto"/>
        <w:rPr>
          <w:rFonts w:ascii="Times New Roman" w:eastAsia="Times New Roman" w:hAnsi="Times New Roman" w:cs="Times New Roman"/>
          <w:b/>
          <w:bCs/>
          <w:sz w:val="24"/>
          <w:szCs w:val="24"/>
          <w:lang w:eastAsia="fr-LU"/>
        </w:rPr>
      </w:pPr>
      <w:r>
        <w:rPr>
          <w:rFonts w:ascii="Times New Roman" w:eastAsia="Times New Roman" w:hAnsi="Times New Roman" w:cs="Times New Roman"/>
          <w:b/>
          <w:bCs/>
          <w:sz w:val="24"/>
          <w:szCs w:val="24"/>
          <w:bdr w:val="nil"/>
          <w:lang w:val="en-GB" w:eastAsia="fr-LU"/>
        </w:rPr>
        <w:t xml:space="preserve">GTCS </w:t>
      </w:r>
    </w:p>
    <w:p w14:paraId="6123E970" w14:textId="77777777" w:rsidR="00C102CC" w:rsidRPr="008F791F" w:rsidRDefault="00C102CC" w:rsidP="00CD5F1D">
      <w:pPr>
        <w:spacing w:after="240" w:line="240" w:lineRule="auto"/>
        <w:rPr>
          <w:rFonts w:ascii="Times New Roman" w:eastAsia="Times New Roman" w:hAnsi="Times New Roman" w:cs="Times New Roman"/>
          <w:b/>
          <w:bCs/>
          <w:sz w:val="24"/>
          <w:szCs w:val="24"/>
          <w:lang w:eastAsia="fr-LU"/>
        </w:rPr>
      </w:pPr>
    </w:p>
    <w:p w14:paraId="6123E971" w14:textId="0AF3B90B" w:rsidR="00C102CC" w:rsidRPr="008F791F" w:rsidRDefault="00CD5F1D" w:rsidP="00CD5F1D">
      <w:pPr>
        <w:spacing w:after="240" w:line="240" w:lineRule="auto"/>
        <w:rPr>
          <w:rFonts w:ascii="Times New Roman" w:eastAsia="Times New Roman" w:hAnsi="Times New Roman" w:cs="Times New Roman"/>
          <w:sz w:val="24"/>
          <w:szCs w:val="24"/>
          <w:lang w:eastAsia="fr-LU"/>
        </w:rPr>
      </w:pPr>
      <w:r>
        <w:rPr>
          <w:rFonts w:ascii="Times New Roman" w:eastAsia="Times New Roman" w:hAnsi="Times New Roman" w:cs="Times New Roman"/>
          <w:b/>
          <w:bCs/>
          <w:sz w:val="24"/>
          <w:szCs w:val="24"/>
          <w:bdr w:val="nil"/>
          <w:lang w:val="en-GB" w:eastAsia="fr-LU"/>
        </w:rPr>
        <w:t>1. PREAMBLE</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t>The online store</w:t>
      </w:r>
      <w:r w:rsidR="008F791F">
        <w:rPr>
          <w:rFonts w:ascii="Times New Roman" w:eastAsia="Times New Roman" w:hAnsi="Times New Roman" w:cs="Times New Roman"/>
          <w:sz w:val="24"/>
          <w:szCs w:val="24"/>
          <w:bdr w:val="nil"/>
          <w:lang w:val="en-GB" w:eastAsia="fr-LU"/>
        </w:rPr>
        <w:t xml:space="preserve"> </w:t>
      </w:r>
      <w:r w:rsidR="008F791F">
        <w:rPr>
          <w:rFonts w:ascii="Times New Roman" w:eastAsia="Times New Roman" w:hAnsi="Times New Roman" w:cs="Times New Roman"/>
          <w:color w:val="0000FF"/>
          <w:sz w:val="24"/>
          <w:szCs w:val="24"/>
          <w:u w:val="single"/>
          <w:bdr w:val="nil"/>
          <w:lang w:val="en-GB" w:eastAsia="fr-LU"/>
        </w:rPr>
        <w:t>Supermattress.com</w:t>
      </w:r>
      <w:r>
        <w:rPr>
          <w:rFonts w:ascii="Times New Roman" w:eastAsia="Times New Roman" w:hAnsi="Times New Roman" w:cs="Times New Roman"/>
          <w:sz w:val="24"/>
          <w:szCs w:val="24"/>
          <w:bdr w:val="nil"/>
          <w:lang w:val="en-GB" w:eastAsia="fr-LU"/>
        </w:rPr>
        <w:t xml:space="preserve"> provides the following infor</w:t>
      </w:r>
      <w:r>
        <w:rPr>
          <w:rFonts w:ascii="Times New Roman" w:eastAsia="Times New Roman" w:hAnsi="Times New Roman" w:cs="Times New Roman"/>
          <w:sz w:val="24"/>
          <w:szCs w:val="24"/>
          <w:bdr w:val="nil"/>
          <w:lang w:val="en-GB" w:eastAsia="fr-LU"/>
        </w:rPr>
        <w:t>mation:</w:t>
      </w:r>
    </w:p>
    <w:p w14:paraId="6123E972" w14:textId="72D24276" w:rsidR="00C102CC" w:rsidRPr="008F791F" w:rsidRDefault="00CD5F1D" w:rsidP="00CD5F1D">
      <w:pPr>
        <w:numPr>
          <w:ilvl w:val="0"/>
          <w:numId w:val="1"/>
        </w:numPr>
        <w:spacing w:before="100" w:beforeAutospacing="1" w:after="100" w:afterAutospacing="1" w:line="240" w:lineRule="auto"/>
        <w:rPr>
          <w:rFonts w:ascii="Times New Roman" w:eastAsia="Times New Roman" w:hAnsi="Times New Roman" w:cs="Times New Roman"/>
          <w:sz w:val="24"/>
          <w:szCs w:val="24"/>
          <w:lang w:eastAsia="fr-LU"/>
        </w:rPr>
      </w:pPr>
      <w:r>
        <w:rPr>
          <w:rFonts w:ascii="Times New Roman" w:eastAsia="Times New Roman" w:hAnsi="Times New Roman" w:cs="Times New Roman"/>
          <w:sz w:val="24"/>
          <w:szCs w:val="24"/>
          <w:bdr w:val="nil"/>
          <w:lang w:val="en-GB" w:eastAsia="fr-LU"/>
        </w:rPr>
        <w:t xml:space="preserve">Legal notices allowing precise identification of </w:t>
      </w:r>
      <w:proofErr w:type="spellStart"/>
      <w:r w:rsidR="008F791F">
        <w:rPr>
          <w:rFonts w:ascii="Times New Roman" w:eastAsia="Times New Roman" w:hAnsi="Times New Roman" w:cs="Times New Roman"/>
          <w:sz w:val="24"/>
          <w:szCs w:val="24"/>
          <w:bdr w:val="nil"/>
          <w:lang w:val="en-GB" w:eastAsia="fr-LU"/>
        </w:rPr>
        <w:t>SuperMattress</w:t>
      </w:r>
      <w:proofErr w:type="spellEnd"/>
      <w:r>
        <w:rPr>
          <w:rFonts w:ascii="Times New Roman" w:eastAsia="Times New Roman" w:hAnsi="Times New Roman" w:cs="Times New Roman"/>
          <w:sz w:val="24"/>
          <w:szCs w:val="24"/>
          <w:bdr w:val="nil"/>
          <w:lang w:val="en-GB" w:eastAsia="fr-LU"/>
        </w:rPr>
        <w:t xml:space="preserve"> SA;</w:t>
      </w:r>
    </w:p>
    <w:p w14:paraId="6123E973" w14:textId="77777777" w:rsidR="00C102CC" w:rsidRPr="008F791F" w:rsidRDefault="00CD5F1D" w:rsidP="00CD5F1D">
      <w:pPr>
        <w:numPr>
          <w:ilvl w:val="0"/>
          <w:numId w:val="1"/>
        </w:numPr>
        <w:spacing w:before="100" w:beforeAutospacing="1" w:after="100" w:afterAutospacing="1" w:line="240" w:lineRule="auto"/>
        <w:rPr>
          <w:rFonts w:ascii="Times New Roman" w:eastAsia="Times New Roman" w:hAnsi="Times New Roman" w:cs="Times New Roman"/>
          <w:sz w:val="24"/>
          <w:szCs w:val="24"/>
          <w:lang w:eastAsia="fr-LU"/>
        </w:rPr>
      </w:pPr>
      <w:r>
        <w:rPr>
          <w:rFonts w:ascii="Times New Roman" w:eastAsia="Times New Roman" w:hAnsi="Times New Roman" w:cs="Times New Roman"/>
          <w:sz w:val="24"/>
          <w:szCs w:val="24"/>
          <w:bdr w:val="nil"/>
          <w:lang w:val="en-GB" w:eastAsia="fr-LU"/>
        </w:rPr>
        <w:t>Presentation of the basic cha</w:t>
      </w:r>
      <w:r>
        <w:rPr>
          <w:rFonts w:ascii="Times New Roman" w:eastAsia="Times New Roman" w:hAnsi="Times New Roman" w:cs="Times New Roman"/>
          <w:sz w:val="24"/>
          <w:szCs w:val="24"/>
          <w:bdr w:val="nil"/>
          <w:lang w:val="en-GB" w:eastAsia="fr-LU"/>
        </w:rPr>
        <w:t>racteristics of the offered goods;</w:t>
      </w:r>
    </w:p>
    <w:p w14:paraId="6123E974" w14:textId="77777777" w:rsidR="00C102CC" w:rsidRPr="008F791F" w:rsidRDefault="00CD5F1D" w:rsidP="00CD5F1D">
      <w:pPr>
        <w:numPr>
          <w:ilvl w:val="0"/>
          <w:numId w:val="1"/>
        </w:numPr>
        <w:spacing w:before="100" w:beforeAutospacing="1" w:after="100" w:afterAutospacing="1" w:line="240" w:lineRule="auto"/>
        <w:rPr>
          <w:rFonts w:ascii="Times New Roman" w:eastAsia="Times New Roman" w:hAnsi="Times New Roman" w:cs="Times New Roman"/>
          <w:sz w:val="24"/>
          <w:szCs w:val="24"/>
          <w:lang w:eastAsia="fr-LU"/>
        </w:rPr>
      </w:pPr>
      <w:r>
        <w:rPr>
          <w:rFonts w:ascii="Times New Roman" w:eastAsia="Times New Roman" w:hAnsi="Times New Roman" w:cs="Times New Roman"/>
          <w:sz w:val="24"/>
          <w:szCs w:val="24"/>
          <w:bdr w:val="nil"/>
          <w:lang w:val="en-GB" w:eastAsia="fr-LU"/>
        </w:rPr>
        <w:t>The price to be paid for the offered goods and services in Euros, including all taxes, for France, Belgium, Luxembourg and Germany. The prices</w:t>
      </w:r>
      <w:r>
        <w:rPr>
          <w:rFonts w:ascii="Times New Roman" w:eastAsia="Times New Roman" w:hAnsi="Times New Roman" w:cs="Times New Roman"/>
          <w:sz w:val="24"/>
          <w:szCs w:val="24"/>
          <w:bdr w:val="nil"/>
          <w:lang w:val="en-GB" w:eastAsia="fr-LU"/>
        </w:rPr>
        <w:t xml:space="preserve"> quoted do not include shipping costs. If applicable, delivery charges are indicated;</w:t>
      </w:r>
    </w:p>
    <w:p w14:paraId="6123E975" w14:textId="77777777" w:rsidR="00C102CC" w:rsidRPr="008F791F" w:rsidRDefault="00CD5F1D" w:rsidP="00CD5F1D">
      <w:pPr>
        <w:numPr>
          <w:ilvl w:val="0"/>
          <w:numId w:val="1"/>
        </w:numPr>
        <w:spacing w:before="100" w:beforeAutospacing="1" w:after="100" w:afterAutospacing="1" w:line="240" w:lineRule="auto"/>
        <w:rPr>
          <w:rFonts w:ascii="Times New Roman" w:eastAsia="Times New Roman" w:hAnsi="Times New Roman" w:cs="Times New Roman"/>
          <w:sz w:val="24"/>
          <w:szCs w:val="24"/>
          <w:lang w:eastAsia="fr-LU"/>
        </w:rPr>
      </w:pPr>
      <w:r>
        <w:rPr>
          <w:rFonts w:ascii="Times New Roman" w:eastAsia="Times New Roman" w:hAnsi="Times New Roman" w:cs="Times New Roman"/>
          <w:sz w:val="24"/>
          <w:szCs w:val="24"/>
          <w:bdr w:val="nil"/>
          <w:lang w:val="en-GB" w:eastAsia="fr-LU"/>
        </w:rPr>
        <w:t>Indication of the terms of payment, delivery, or provision;</w:t>
      </w:r>
    </w:p>
    <w:p w14:paraId="6123E976" w14:textId="77777777" w:rsidR="00C102CC" w:rsidRPr="008F791F" w:rsidRDefault="00CD5F1D" w:rsidP="00CD5F1D">
      <w:pPr>
        <w:numPr>
          <w:ilvl w:val="0"/>
          <w:numId w:val="1"/>
        </w:numPr>
        <w:spacing w:before="100" w:beforeAutospacing="1" w:after="100" w:afterAutospacing="1" w:line="240" w:lineRule="auto"/>
        <w:rPr>
          <w:rFonts w:ascii="Times New Roman" w:eastAsia="Times New Roman" w:hAnsi="Times New Roman" w:cs="Times New Roman"/>
          <w:sz w:val="24"/>
          <w:szCs w:val="24"/>
          <w:lang w:eastAsia="fr-LU"/>
        </w:rPr>
      </w:pPr>
      <w:r>
        <w:rPr>
          <w:rFonts w:ascii="Times New Roman" w:eastAsia="Times New Roman" w:hAnsi="Times New Roman" w:cs="Times New Roman"/>
          <w:sz w:val="24"/>
          <w:szCs w:val="24"/>
          <w:bdr w:val="nil"/>
          <w:lang w:val="en-GB" w:eastAsia="fr-LU"/>
        </w:rPr>
        <w:t>The existence of a right of withdrawal;</w:t>
      </w:r>
    </w:p>
    <w:p w14:paraId="6123E977" w14:textId="77777777" w:rsidR="00C102CC" w:rsidRPr="008F791F" w:rsidRDefault="00CD5F1D" w:rsidP="00CD5F1D">
      <w:pPr>
        <w:numPr>
          <w:ilvl w:val="0"/>
          <w:numId w:val="1"/>
        </w:numPr>
        <w:spacing w:before="100" w:beforeAutospacing="1" w:after="100" w:afterAutospacing="1" w:line="240" w:lineRule="auto"/>
        <w:rPr>
          <w:rFonts w:ascii="Times New Roman" w:eastAsia="Times New Roman" w:hAnsi="Times New Roman" w:cs="Times New Roman"/>
          <w:sz w:val="24"/>
          <w:szCs w:val="24"/>
          <w:lang w:eastAsia="fr-LU"/>
        </w:rPr>
      </w:pPr>
      <w:r>
        <w:rPr>
          <w:rFonts w:ascii="Times New Roman" w:eastAsia="Times New Roman" w:hAnsi="Times New Roman" w:cs="Times New Roman"/>
          <w:sz w:val="24"/>
          <w:szCs w:val="24"/>
          <w:bdr w:val="nil"/>
          <w:lang w:val="en-GB" w:eastAsia="fr-LU"/>
        </w:rPr>
        <w:t>And the term of validity of the offer and price.</w:t>
      </w:r>
    </w:p>
    <w:p w14:paraId="6123E978" w14:textId="26A3E75A" w:rsidR="00C102CC" w:rsidRPr="008F791F" w:rsidRDefault="00CD5F1D" w:rsidP="00CD5F1D">
      <w:pPr>
        <w:spacing w:after="240" w:line="240" w:lineRule="auto"/>
        <w:rPr>
          <w:rFonts w:ascii="Times New Roman" w:eastAsia="Times New Roman" w:hAnsi="Times New Roman" w:cs="Times New Roman"/>
          <w:sz w:val="24"/>
          <w:szCs w:val="24"/>
          <w:lang w:eastAsia="fr-LU"/>
        </w:rPr>
      </w:pPr>
      <w:r>
        <w:rPr>
          <w:rFonts w:ascii="Times New Roman" w:eastAsia="Times New Roman" w:hAnsi="Times New Roman" w:cs="Times New Roman"/>
          <w:sz w:val="24"/>
          <w:szCs w:val="24"/>
          <w:bdr w:val="nil"/>
          <w:lang w:val="en-GB" w:eastAsia="fr-LU"/>
        </w:rPr>
        <w:br/>
        <w:t>All this information is presented in French.</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t xml:space="preserve">The photographs illustrating the products on </w:t>
      </w:r>
      <w:hyperlink r:id="rId5" w:history="1">
        <w:r w:rsidR="008F791F">
          <w:rPr>
            <w:rStyle w:val="Lienhypertexte"/>
            <w:rFonts w:ascii="Times New Roman" w:eastAsia="Times New Roman" w:hAnsi="Times New Roman" w:cs="Times New Roman"/>
            <w:sz w:val="24"/>
            <w:szCs w:val="24"/>
            <w:bdr w:val="nil"/>
            <w:lang w:val="en-GB" w:eastAsia="fr-LU"/>
          </w:rPr>
          <w:t>SuperMattress.com</w:t>
        </w:r>
      </w:hyperlink>
      <w:r>
        <w:rPr>
          <w:rFonts w:ascii="Times New Roman" w:eastAsia="Times New Roman" w:hAnsi="Times New Roman" w:cs="Times New Roman"/>
          <w:sz w:val="24"/>
          <w:szCs w:val="24"/>
          <w:bdr w:val="nil"/>
          <w:lang w:val="en-GB" w:eastAsia="fr-LU"/>
        </w:rPr>
        <w:t xml:space="preserve"> are not contractual. If errors or alterations are introduced as a result of the processing of these photographs, </w:t>
      </w:r>
      <w:proofErr w:type="spellStart"/>
      <w:r w:rsidR="008F791F">
        <w:rPr>
          <w:rFonts w:ascii="Times New Roman" w:eastAsia="Times New Roman" w:hAnsi="Times New Roman" w:cs="Times New Roman"/>
          <w:sz w:val="24"/>
          <w:szCs w:val="24"/>
          <w:bdr w:val="nil"/>
          <w:lang w:val="en-GB" w:eastAsia="fr-LU"/>
        </w:rPr>
        <w:t>SuperMattress</w:t>
      </w:r>
      <w:proofErr w:type="spellEnd"/>
      <w:r>
        <w:rPr>
          <w:rFonts w:ascii="Times New Roman" w:eastAsia="Times New Roman" w:hAnsi="Times New Roman" w:cs="Times New Roman"/>
          <w:sz w:val="24"/>
          <w:szCs w:val="24"/>
          <w:bdr w:val="nil"/>
          <w:lang w:val="en-GB" w:eastAsia="fr-LU"/>
        </w:rPr>
        <w:t xml:space="preserve"> SA cannot, under any circumstanc</w:t>
      </w:r>
      <w:r>
        <w:rPr>
          <w:rFonts w:ascii="Times New Roman" w:eastAsia="Times New Roman" w:hAnsi="Times New Roman" w:cs="Times New Roman"/>
          <w:sz w:val="24"/>
          <w:szCs w:val="24"/>
          <w:bdr w:val="nil"/>
          <w:lang w:val="en-GB" w:eastAsia="fr-LU"/>
        </w:rPr>
        <w:t>es, be held liable in this regard.</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t xml:space="preserve">Orders can only be placed between </w:t>
      </w:r>
      <w:proofErr w:type="spellStart"/>
      <w:r w:rsidR="008F791F">
        <w:rPr>
          <w:rFonts w:ascii="Times New Roman" w:eastAsia="Times New Roman" w:hAnsi="Times New Roman" w:cs="Times New Roman"/>
          <w:sz w:val="24"/>
          <w:szCs w:val="24"/>
          <w:bdr w:val="nil"/>
          <w:lang w:val="en-GB" w:eastAsia="fr-LU"/>
        </w:rPr>
        <w:t>SuperMattress</w:t>
      </w:r>
      <w:proofErr w:type="spellEnd"/>
      <w:r>
        <w:rPr>
          <w:rFonts w:ascii="Times New Roman" w:eastAsia="Times New Roman" w:hAnsi="Times New Roman" w:cs="Times New Roman"/>
          <w:sz w:val="24"/>
          <w:szCs w:val="24"/>
          <w:bdr w:val="nil"/>
          <w:lang w:val="en-GB" w:eastAsia="fr-LU"/>
        </w:rPr>
        <w:t xml:space="preserve"> SA and any non-trading natural person. The customer, prior to ordering the product(s), declares that the acquisition of said product(s) is not directly related to their professio</w:t>
      </w:r>
      <w:r>
        <w:rPr>
          <w:rFonts w:ascii="Times New Roman" w:eastAsia="Times New Roman" w:hAnsi="Times New Roman" w:cs="Times New Roman"/>
          <w:sz w:val="24"/>
          <w:szCs w:val="24"/>
          <w:bdr w:val="nil"/>
          <w:lang w:val="en-GB" w:eastAsia="fr-LU"/>
        </w:rPr>
        <w:t>nal activity, and the product(s) are reserved for personal use on their part.</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t>Before ordering, the customer declares that they have the legal capacity (above the age of majority, not under guardianship or curatorship) to be bound by the present GTCS.</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t>The</w:t>
      </w:r>
      <w:r>
        <w:rPr>
          <w:rFonts w:ascii="Times New Roman" w:eastAsia="Times New Roman" w:hAnsi="Times New Roman" w:cs="Times New Roman"/>
          <w:sz w:val="24"/>
          <w:szCs w:val="24"/>
          <w:bdr w:val="nil"/>
          <w:lang w:val="en-GB" w:eastAsia="fr-LU"/>
        </w:rPr>
        <w:t xml:space="preserve"> sales contract thus fully concluded is subject to Luxembourg law.</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b/>
          <w:bCs/>
          <w:sz w:val="24"/>
          <w:szCs w:val="24"/>
          <w:bdr w:val="nil"/>
          <w:lang w:val="en-GB" w:eastAsia="fr-LU"/>
        </w:rPr>
        <w:t xml:space="preserve">2. ACCEPTANCE OF THE GENERAL TERMS AND CONDITIONS OF SALE </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t>These general terms and conditions of sale (hereinafter referred to as "GTCS") express the entirety of the obligations of the parties. These GTCS will prevail over all other terms and conditions contained in any other document</w:t>
      </w:r>
      <w:r>
        <w:rPr>
          <w:rFonts w:ascii="Times New Roman" w:eastAsia="Times New Roman" w:hAnsi="Times New Roman" w:cs="Times New Roman"/>
          <w:sz w:val="24"/>
          <w:szCs w:val="24"/>
          <w:bdr w:val="nil"/>
          <w:lang w:val="en-GB" w:eastAsia="fr-LU"/>
        </w:rPr>
        <w:t>, except with prior, express and written waiver.</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t>The customer acknowledges having read, at the time of placing an order within the online store on the</w:t>
      </w:r>
      <w:hyperlink r:id="rId6" w:history="1">
        <w:r w:rsidR="008F791F">
          <w:rPr>
            <w:rFonts w:ascii="Times New Roman" w:eastAsia="Times New Roman" w:hAnsi="Times New Roman" w:cs="Times New Roman"/>
            <w:color w:val="0000FF"/>
            <w:sz w:val="24"/>
            <w:szCs w:val="24"/>
            <w:u w:val="single"/>
            <w:bdr w:val="nil"/>
            <w:lang w:val="en-GB" w:eastAsia="fr-LU"/>
          </w:rPr>
          <w:t>SuperMattress.com</w:t>
        </w:r>
      </w:hyperlink>
      <w:r>
        <w:rPr>
          <w:rFonts w:ascii="Times New Roman" w:eastAsia="Times New Roman" w:hAnsi="Times New Roman" w:cs="Times New Roman"/>
          <w:sz w:val="24"/>
          <w:szCs w:val="24"/>
          <w:bdr w:val="nil"/>
          <w:lang w:val="en-GB" w:eastAsia="fr-LU"/>
        </w:rPr>
        <w:t xml:space="preserve"> website, the special terms and conditions of sale set forth on this screen and expressly accepts them unreservedly and in their entirety.</w:t>
      </w:r>
      <w:r>
        <w:rPr>
          <w:rFonts w:ascii="Times New Roman" w:eastAsia="Times New Roman" w:hAnsi="Times New Roman" w:cs="Times New Roman"/>
          <w:sz w:val="24"/>
          <w:szCs w:val="24"/>
          <w:bdr w:val="nil"/>
          <w:lang w:val="en-GB" w:eastAsia="fr-LU"/>
        </w:rPr>
        <w:t xml:space="preserve"> </w:t>
      </w:r>
      <w:proofErr w:type="spellStart"/>
      <w:r w:rsidR="008F791F">
        <w:rPr>
          <w:rFonts w:ascii="Times New Roman" w:eastAsia="Times New Roman" w:hAnsi="Times New Roman" w:cs="Times New Roman"/>
          <w:sz w:val="24"/>
          <w:szCs w:val="24"/>
          <w:bdr w:val="nil"/>
          <w:lang w:val="en-GB" w:eastAsia="fr-LU"/>
        </w:rPr>
        <w:t>SuperMattress</w:t>
      </w:r>
      <w:proofErr w:type="spellEnd"/>
      <w:r>
        <w:rPr>
          <w:rFonts w:ascii="Times New Roman" w:eastAsia="Times New Roman" w:hAnsi="Times New Roman" w:cs="Times New Roman"/>
          <w:sz w:val="24"/>
          <w:szCs w:val="24"/>
          <w:bdr w:val="nil"/>
          <w:lang w:val="en-GB" w:eastAsia="fr-LU"/>
        </w:rPr>
        <w:t xml:space="preserve"> SA, for its part, undertakes to respect its role as vendor under these terms and conditions. The customer acknowledges being informed that their agreement regarding the content of these GTCS does not require the handwritten signature of this docum</w:t>
      </w:r>
      <w:r>
        <w:rPr>
          <w:rFonts w:ascii="Times New Roman" w:eastAsia="Times New Roman" w:hAnsi="Times New Roman" w:cs="Times New Roman"/>
          <w:sz w:val="24"/>
          <w:szCs w:val="24"/>
          <w:bdr w:val="nil"/>
          <w:lang w:val="en-GB" w:eastAsia="fr-LU"/>
        </w:rPr>
        <w:t xml:space="preserve">ent, insofar as they wish to place an online order for products and services presented as part of the </w:t>
      </w:r>
      <w:hyperlink r:id="rId7" w:history="1">
        <w:r w:rsidR="008F791F">
          <w:rPr>
            <w:rFonts w:ascii="Times New Roman" w:eastAsia="Times New Roman" w:hAnsi="Times New Roman" w:cs="Times New Roman"/>
            <w:color w:val="0000FF"/>
            <w:sz w:val="24"/>
            <w:szCs w:val="24"/>
            <w:u w:val="single"/>
            <w:bdr w:val="nil"/>
            <w:lang w:val="en-GB" w:eastAsia="fr-LU"/>
          </w:rPr>
          <w:t>SuperMattress.com</w:t>
        </w:r>
      </w:hyperlink>
      <w:r>
        <w:rPr>
          <w:rFonts w:ascii="Times New Roman" w:eastAsia="Times New Roman" w:hAnsi="Times New Roman" w:cs="Times New Roman"/>
          <w:sz w:val="24"/>
          <w:szCs w:val="24"/>
          <w:bdr w:val="nil"/>
          <w:lang w:val="en-GB" w:eastAsia="fr-LU"/>
        </w:rPr>
        <w:t xml:space="preserve"> online store.</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lastRenderedPageBreak/>
        <w:br/>
        <w:t>The consumer has the option to save or publish these general terms and conditions, it being understood that both the saving and the edition of this document are the so</w:t>
      </w:r>
      <w:r>
        <w:rPr>
          <w:rFonts w:ascii="Times New Roman" w:eastAsia="Times New Roman" w:hAnsi="Times New Roman" w:cs="Times New Roman"/>
          <w:sz w:val="24"/>
          <w:szCs w:val="24"/>
          <w:bdr w:val="nil"/>
          <w:lang w:val="en-GB" w:eastAsia="fr-LU"/>
        </w:rPr>
        <w:t>le responsibility of the consumer, as these general terms and conditions of sale may be subject to change. In this case, the applicable conditions will be those in force on the website as at the date of the order.</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t>In the event that any of the clauses of t</w:t>
      </w:r>
      <w:r>
        <w:rPr>
          <w:rFonts w:ascii="Times New Roman" w:eastAsia="Times New Roman" w:hAnsi="Times New Roman" w:cs="Times New Roman"/>
          <w:sz w:val="24"/>
          <w:szCs w:val="24"/>
          <w:bdr w:val="nil"/>
          <w:lang w:val="en-GB" w:eastAsia="fr-LU"/>
        </w:rPr>
        <w:t>he present contract are null and void due to a change of legislation, regulation or a court decision, this shall not in any way affect the validity of and respect for the present general terms and conditions of sale. If a condition is not explicitly mentio</w:t>
      </w:r>
      <w:r>
        <w:rPr>
          <w:rFonts w:ascii="Times New Roman" w:eastAsia="Times New Roman" w:hAnsi="Times New Roman" w:cs="Times New Roman"/>
          <w:sz w:val="24"/>
          <w:szCs w:val="24"/>
          <w:bdr w:val="nil"/>
          <w:lang w:val="en-GB" w:eastAsia="fr-LU"/>
        </w:rPr>
        <w:t>ned, it is deemed to be governed by the practices in force within the distance selling sector whose companies are headquartered in the Grand Duchy of Luxembourg.</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b/>
          <w:bCs/>
          <w:sz w:val="24"/>
          <w:szCs w:val="24"/>
          <w:bdr w:val="nil"/>
          <w:lang w:val="en-GB" w:eastAsia="fr-LU"/>
        </w:rPr>
        <w:t>3. CONTRACTUAL</w:t>
      </w:r>
      <w:r>
        <w:rPr>
          <w:rFonts w:ascii="Times New Roman" w:eastAsia="Times New Roman" w:hAnsi="Times New Roman" w:cs="Times New Roman"/>
          <w:b/>
          <w:bCs/>
          <w:sz w:val="24"/>
          <w:szCs w:val="24"/>
          <w:bdr w:val="nil"/>
          <w:lang w:val="en-GB" w:eastAsia="fr-LU"/>
        </w:rPr>
        <w:t xml:space="preserve"> DOCUMENTS</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t>This contract is made up of the following contractual documents, in descending hierarchical order:</w:t>
      </w:r>
    </w:p>
    <w:p w14:paraId="6123E979" w14:textId="77777777" w:rsidR="00C102CC" w:rsidRPr="008F791F" w:rsidRDefault="00CD5F1D" w:rsidP="00CD5F1D">
      <w:pPr>
        <w:numPr>
          <w:ilvl w:val="0"/>
          <w:numId w:val="2"/>
        </w:numPr>
        <w:spacing w:before="100" w:beforeAutospacing="1" w:after="100" w:afterAutospacing="1" w:line="240" w:lineRule="auto"/>
        <w:rPr>
          <w:rFonts w:ascii="Times New Roman" w:eastAsia="Times New Roman" w:hAnsi="Times New Roman" w:cs="Times New Roman"/>
          <w:sz w:val="24"/>
          <w:szCs w:val="24"/>
          <w:lang w:eastAsia="fr-LU"/>
        </w:rPr>
      </w:pPr>
      <w:r>
        <w:rPr>
          <w:rFonts w:ascii="Times New Roman" w:eastAsia="Times New Roman" w:hAnsi="Times New Roman" w:cs="Times New Roman"/>
          <w:sz w:val="24"/>
          <w:szCs w:val="24"/>
          <w:bdr w:val="nil"/>
          <w:lang w:val="en-GB" w:eastAsia="fr-LU"/>
        </w:rPr>
        <w:t>These general terms and conditions;</w:t>
      </w:r>
    </w:p>
    <w:p w14:paraId="6123E97A" w14:textId="77777777" w:rsidR="00C102CC" w:rsidRPr="00C102CC" w:rsidRDefault="00CD5F1D" w:rsidP="00CD5F1D">
      <w:pPr>
        <w:numPr>
          <w:ilvl w:val="0"/>
          <w:numId w:val="2"/>
        </w:numPr>
        <w:spacing w:before="100" w:beforeAutospacing="1" w:after="100" w:afterAutospacing="1" w:line="240" w:lineRule="auto"/>
        <w:rPr>
          <w:rFonts w:ascii="Times New Roman" w:eastAsia="Times New Roman" w:hAnsi="Times New Roman" w:cs="Times New Roman"/>
          <w:sz w:val="24"/>
          <w:szCs w:val="24"/>
          <w:lang w:val="fr-LU" w:eastAsia="fr-LU"/>
        </w:rPr>
      </w:pPr>
      <w:r>
        <w:rPr>
          <w:rFonts w:ascii="Times New Roman" w:eastAsia="Times New Roman" w:hAnsi="Times New Roman" w:cs="Times New Roman"/>
          <w:sz w:val="24"/>
          <w:szCs w:val="24"/>
          <w:bdr w:val="nil"/>
          <w:lang w:val="en-GB" w:eastAsia="fr-LU"/>
        </w:rPr>
        <w:t xml:space="preserve">The order </w:t>
      </w:r>
      <w:proofErr w:type="gramStart"/>
      <w:r>
        <w:rPr>
          <w:rFonts w:ascii="Times New Roman" w:eastAsia="Times New Roman" w:hAnsi="Times New Roman" w:cs="Times New Roman"/>
          <w:sz w:val="24"/>
          <w:szCs w:val="24"/>
          <w:bdr w:val="nil"/>
          <w:lang w:val="en-GB" w:eastAsia="fr-LU"/>
        </w:rPr>
        <w:t>form</w:t>
      </w:r>
      <w:proofErr w:type="gramEnd"/>
      <w:r>
        <w:rPr>
          <w:rFonts w:ascii="Times New Roman" w:eastAsia="Times New Roman" w:hAnsi="Times New Roman" w:cs="Times New Roman"/>
          <w:sz w:val="24"/>
          <w:szCs w:val="24"/>
          <w:bdr w:val="nil"/>
          <w:lang w:val="en-GB" w:eastAsia="fr-LU"/>
        </w:rPr>
        <w:t>.</w:t>
      </w:r>
    </w:p>
    <w:p w14:paraId="6123E97B" w14:textId="16794595" w:rsidR="003479A5" w:rsidRPr="008F791F" w:rsidRDefault="00CD5F1D" w:rsidP="00CD5F1D">
      <w:pPr>
        <w:spacing w:after="0" w:line="240" w:lineRule="auto"/>
        <w:rPr>
          <w:rFonts w:ascii="Times New Roman" w:eastAsia="Times New Roman" w:hAnsi="Times New Roman" w:cs="Times New Roman"/>
          <w:sz w:val="24"/>
          <w:szCs w:val="24"/>
          <w:lang w:eastAsia="fr-LU"/>
        </w:rPr>
      </w:pPr>
      <w:r>
        <w:rPr>
          <w:rFonts w:ascii="Times New Roman" w:eastAsia="Times New Roman" w:hAnsi="Times New Roman" w:cs="Times New Roman"/>
          <w:sz w:val="24"/>
          <w:szCs w:val="24"/>
          <w:bdr w:val="nil"/>
          <w:lang w:val="en-GB" w:eastAsia="fr-LU"/>
        </w:rPr>
        <w:br/>
        <w:t xml:space="preserve">In the event of a </w:t>
      </w:r>
      <w:r>
        <w:rPr>
          <w:rFonts w:ascii="Times New Roman" w:eastAsia="Times New Roman" w:hAnsi="Times New Roman" w:cs="Times New Roman"/>
          <w:sz w:val="24"/>
          <w:szCs w:val="24"/>
          <w:bdr w:val="nil"/>
          <w:lang w:val="en-GB" w:eastAsia="fr-LU"/>
        </w:rPr>
        <w:t>contradiction between the provisions contained in documents of a different rank, the provisions of the higher rankin</w:t>
      </w:r>
      <w:bookmarkStart w:id="0" w:name="_GoBack"/>
      <w:bookmarkEnd w:id="0"/>
      <w:r>
        <w:rPr>
          <w:rFonts w:ascii="Times New Roman" w:eastAsia="Times New Roman" w:hAnsi="Times New Roman" w:cs="Times New Roman"/>
          <w:sz w:val="24"/>
          <w:szCs w:val="24"/>
          <w:bdr w:val="nil"/>
          <w:lang w:val="en-GB" w:eastAsia="fr-LU"/>
        </w:rPr>
        <w:t>g document shall prevail.</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b/>
          <w:bCs/>
          <w:sz w:val="24"/>
          <w:szCs w:val="24"/>
          <w:bdr w:val="nil"/>
          <w:lang w:val="en-GB" w:eastAsia="fr-LU"/>
        </w:rPr>
        <w:t>[…]</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b/>
          <w:bCs/>
          <w:sz w:val="24"/>
          <w:szCs w:val="24"/>
          <w:bdr w:val="nil"/>
          <w:lang w:val="en-GB" w:eastAsia="fr-LU"/>
        </w:rPr>
        <w:t>5. PRODUCT INFORMATION</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r>
      <w:proofErr w:type="spellStart"/>
      <w:r w:rsidR="008F791F">
        <w:rPr>
          <w:rFonts w:ascii="Times New Roman" w:eastAsia="Times New Roman" w:hAnsi="Times New Roman" w:cs="Times New Roman"/>
          <w:sz w:val="24"/>
          <w:szCs w:val="24"/>
          <w:bdr w:val="nil"/>
          <w:lang w:val="en-GB" w:eastAsia="fr-LU"/>
        </w:rPr>
        <w:t>SuperMattress</w:t>
      </w:r>
      <w:proofErr w:type="spellEnd"/>
      <w:r>
        <w:rPr>
          <w:rFonts w:ascii="Times New Roman" w:eastAsia="Times New Roman" w:hAnsi="Times New Roman" w:cs="Times New Roman"/>
          <w:sz w:val="24"/>
          <w:szCs w:val="24"/>
          <w:bdr w:val="nil"/>
          <w:lang w:val="en-GB" w:eastAsia="fr-LU"/>
        </w:rPr>
        <w:t xml:space="preserve"> SA presents the </w:t>
      </w:r>
      <w:r>
        <w:rPr>
          <w:rFonts w:ascii="Times New Roman" w:eastAsia="Times New Roman" w:hAnsi="Times New Roman" w:cs="Times New Roman"/>
          <w:sz w:val="24"/>
          <w:szCs w:val="24"/>
          <w:bdr w:val="nil"/>
          <w:lang w:val="en-GB" w:eastAsia="fr-LU"/>
        </w:rPr>
        <w:t xml:space="preserve">products that are for sale on its website </w:t>
      </w:r>
      <w:hyperlink r:id="rId8" w:history="1">
        <w:r w:rsidR="008F791F">
          <w:rPr>
            <w:rFonts w:ascii="Times New Roman" w:eastAsia="Times New Roman" w:hAnsi="Times New Roman" w:cs="Times New Roman"/>
            <w:color w:val="0000FF"/>
            <w:sz w:val="24"/>
            <w:szCs w:val="24"/>
            <w:u w:val="single"/>
            <w:bdr w:val="nil"/>
            <w:lang w:val="en-GB" w:eastAsia="fr-LU"/>
          </w:rPr>
          <w:t>SuperMattress</w:t>
        </w:r>
        <w:r>
          <w:rPr>
            <w:rFonts w:ascii="Times New Roman" w:eastAsia="Times New Roman" w:hAnsi="Times New Roman" w:cs="Times New Roman"/>
            <w:color w:val="0000FF"/>
            <w:sz w:val="24"/>
            <w:szCs w:val="24"/>
            <w:u w:val="single"/>
            <w:bdr w:val="nil"/>
            <w:lang w:val="en-GB" w:eastAsia="fr-LU"/>
          </w:rPr>
          <w:t>-living.com</w:t>
        </w:r>
      </w:hyperlink>
      <w:r>
        <w:rPr>
          <w:rFonts w:ascii="Times New Roman" w:eastAsia="Times New Roman" w:hAnsi="Times New Roman" w:cs="Times New Roman"/>
          <w:sz w:val="24"/>
          <w:szCs w:val="24"/>
          <w:bdr w:val="nil"/>
          <w:lang w:val="en-GB" w:eastAsia="fr-LU"/>
        </w:rPr>
        <w:t xml:space="preserve"> with the necessary and sufficient detail so that the potential consumer can know, before the final order, the basic characteristics of the products they wish to buy.</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t xml:space="preserve">The offers presented by </w:t>
      </w:r>
      <w:proofErr w:type="spellStart"/>
      <w:r w:rsidR="008F791F">
        <w:rPr>
          <w:rFonts w:ascii="Times New Roman" w:eastAsia="Times New Roman" w:hAnsi="Times New Roman" w:cs="Times New Roman"/>
          <w:sz w:val="24"/>
          <w:szCs w:val="24"/>
          <w:bdr w:val="nil"/>
          <w:lang w:val="en-GB" w:eastAsia="fr-LU"/>
        </w:rPr>
        <w:t>SuperMattress</w:t>
      </w:r>
      <w:proofErr w:type="spellEnd"/>
      <w:r>
        <w:rPr>
          <w:rFonts w:ascii="Times New Roman" w:eastAsia="Times New Roman" w:hAnsi="Times New Roman" w:cs="Times New Roman"/>
          <w:sz w:val="24"/>
          <w:szCs w:val="24"/>
          <w:bdr w:val="nil"/>
          <w:lang w:val="en-GB" w:eastAsia="fr-LU"/>
        </w:rPr>
        <w:t xml:space="preserve"> SA are only valid while stocks last. </w:t>
      </w:r>
      <w:proofErr w:type="spellStart"/>
      <w:r w:rsidR="008F791F">
        <w:rPr>
          <w:rFonts w:ascii="Times New Roman" w:eastAsia="Times New Roman" w:hAnsi="Times New Roman" w:cs="Times New Roman"/>
          <w:sz w:val="24"/>
          <w:szCs w:val="24"/>
          <w:bdr w:val="nil"/>
          <w:lang w:val="en-GB" w:eastAsia="fr-LU"/>
        </w:rPr>
        <w:t>SuperMattress</w:t>
      </w:r>
      <w:proofErr w:type="spellEnd"/>
      <w:r>
        <w:rPr>
          <w:rFonts w:ascii="Times New Roman" w:eastAsia="Times New Roman" w:hAnsi="Times New Roman" w:cs="Times New Roman"/>
          <w:sz w:val="24"/>
          <w:szCs w:val="24"/>
          <w:bdr w:val="nil"/>
          <w:lang w:val="en-GB" w:eastAsia="fr-LU"/>
        </w:rPr>
        <w:t xml:space="preserve"> SA</w:t>
      </w:r>
      <w:r>
        <w:rPr>
          <w:rFonts w:ascii="Times New Roman" w:eastAsia="Times New Roman" w:hAnsi="Times New Roman" w:cs="Times New Roman"/>
          <w:sz w:val="24"/>
          <w:szCs w:val="24"/>
          <w:bdr w:val="nil"/>
          <w:lang w:val="en-GB" w:eastAsia="fr-LU"/>
        </w:rPr>
        <w:t xml:space="preserve"> reserves the right to change the product range according to the constraints imposed by its suppliers.</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t xml:space="preserve">The photographs, texts, graphics, information and characteristics reproduced to illustrate the presented products are not contractual. Consequently, </w:t>
      </w:r>
      <w:proofErr w:type="spellStart"/>
      <w:r w:rsidR="008F791F">
        <w:rPr>
          <w:rFonts w:ascii="Times New Roman" w:eastAsia="Times New Roman" w:hAnsi="Times New Roman" w:cs="Times New Roman"/>
          <w:sz w:val="24"/>
          <w:szCs w:val="24"/>
          <w:bdr w:val="nil"/>
          <w:lang w:val="en-GB" w:eastAsia="fr-LU"/>
        </w:rPr>
        <w:t>SuperMattress</w:t>
      </w:r>
      <w:proofErr w:type="spellEnd"/>
      <w:r>
        <w:rPr>
          <w:rFonts w:ascii="Times New Roman" w:eastAsia="Times New Roman" w:hAnsi="Times New Roman" w:cs="Times New Roman"/>
          <w:sz w:val="24"/>
          <w:szCs w:val="24"/>
          <w:bdr w:val="nil"/>
          <w:lang w:val="en-GB" w:eastAsia="fr-LU"/>
        </w:rPr>
        <w:t xml:space="preserve"> SA cannot be held liable for any error or omission in any of these photographs, texts or graphics, product information or characteristics, or in the event of modification of the product characteristics by the suppliers. </w:t>
      </w:r>
      <w:proofErr w:type="spellStart"/>
      <w:r w:rsidR="008F791F">
        <w:rPr>
          <w:rFonts w:ascii="Times New Roman" w:eastAsia="Times New Roman" w:hAnsi="Times New Roman" w:cs="Times New Roman"/>
          <w:sz w:val="24"/>
          <w:szCs w:val="24"/>
          <w:bdr w:val="nil"/>
          <w:lang w:val="en-GB" w:eastAsia="fr-LU"/>
        </w:rPr>
        <w:t>SuperMattress</w:t>
      </w:r>
      <w:proofErr w:type="spellEnd"/>
      <w:r>
        <w:rPr>
          <w:rFonts w:ascii="Times New Roman" w:eastAsia="Times New Roman" w:hAnsi="Times New Roman" w:cs="Times New Roman"/>
          <w:sz w:val="24"/>
          <w:szCs w:val="24"/>
          <w:bdr w:val="nil"/>
          <w:lang w:val="en-GB" w:eastAsia="fr-LU"/>
        </w:rPr>
        <w:t xml:space="preserve"> SA will do its best to </w:t>
      </w:r>
      <w:r>
        <w:rPr>
          <w:rFonts w:ascii="Times New Roman" w:eastAsia="Times New Roman" w:hAnsi="Times New Roman" w:cs="Times New Roman"/>
          <w:sz w:val="24"/>
          <w:szCs w:val="24"/>
          <w:bdr w:val="nil"/>
          <w:lang w:val="en-GB" w:eastAsia="fr-LU"/>
        </w:rPr>
        <w:t xml:space="preserve">ensure that the photographic representation of the products on the </w:t>
      </w:r>
      <w:r w:rsidR="008F791F">
        <w:rPr>
          <w:rFonts w:ascii="Times New Roman" w:eastAsia="Times New Roman" w:hAnsi="Times New Roman" w:cs="Times New Roman"/>
          <w:sz w:val="24"/>
          <w:szCs w:val="24"/>
          <w:bdr w:val="nil"/>
          <w:lang w:val="en-GB" w:eastAsia="fr-LU"/>
        </w:rPr>
        <w:t>SuperMattress</w:t>
      </w:r>
      <w:r>
        <w:rPr>
          <w:rFonts w:ascii="Times New Roman" w:eastAsia="Times New Roman" w:hAnsi="Times New Roman" w:cs="Times New Roman"/>
          <w:sz w:val="24"/>
          <w:szCs w:val="24"/>
          <w:bdr w:val="nil"/>
          <w:lang w:val="en-GB" w:eastAsia="fr-LU"/>
        </w:rPr>
        <w:t>-living.com website is as faithful as possible. It is possible, however, that the image of the product(s) does not fully correspond to the products. The products are sometimes presen</w:t>
      </w:r>
      <w:r>
        <w:rPr>
          <w:rFonts w:ascii="Times New Roman" w:eastAsia="Times New Roman" w:hAnsi="Times New Roman" w:cs="Times New Roman"/>
          <w:sz w:val="24"/>
          <w:szCs w:val="24"/>
          <w:bdr w:val="nil"/>
          <w:lang w:val="en-GB" w:eastAsia="fr-LU"/>
        </w:rPr>
        <w:t>ted in photographs with other products. The description will mention what is or is not part of the product.</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r>
      <w:proofErr w:type="spellStart"/>
      <w:r w:rsidR="008F791F">
        <w:rPr>
          <w:rFonts w:ascii="Times New Roman" w:eastAsia="Times New Roman" w:hAnsi="Times New Roman" w:cs="Times New Roman"/>
          <w:sz w:val="24"/>
          <w:szCs w:val="24"/>
          <w:bdr w:val="nil"/>
          <w:lang w:val="en-GB" w:eastAsia="fr-LU"/>
        </w:rPr>
        <w:lastRenderedPageBreak/>
        <w:t>SuperMattress</w:t>
      </w:r>
      <w:proofErr w:type="spellEnd"/>
      <w:r>
        <w:rPr>
          <w:rFonts w:ascii="Times New Roman" w:eastAsia="Times New Roman" w:hAnsi="Times New Roman" w:cs="Times New Roman"/>
          <w:sz w:val="24"/>
          <w:szCs w:val="24"/>
          <w:bdr w:val="nil"/>
          <w:lang w:val="en-GB" w:eastAsia="fr-LU"/>
        </w:rPr>
        <w:t xml:space="preserve"> SA cannot be held responsible for the non-performance of the contract in the event of a lack of stock or unavailability of the product, for</w:t>
      </w:r>
      <w:r>
        <w:rPr>
          <w:rFonts w:ascii="Times New Roman" w:eastAsia="Times New Roman" w:hAnsi="Times New Roman" w:cs="Times New Roman"/>
          <w:sz w:val="24"/>
          <w:szCs w:val="24"/>
          <w:bdr w:val="nil"/>
          <w:lang w:val="en-GB" w:eastAsia="fr-LU"/>
        </w:rPr>
        <w:t>ce majeure, disruption or total or partial strike, including postal services and transport and/or communication methods, flood, fire.</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t xml:space="preserve">The total or partial impossibility of using the products, in particular due to incompatibility of equipment, cannot give </w:t>
      </w:r>
      <w:r>
        <w:rPr>
          <w:rFonts w:ascii="Times New Roman" w:eastAsia="Times New Roman" w:hAnsi="Times New Roman" w:cs="Times New Roman"/>
          <w:sz w:val="24"/>
          <w:szCs w:val="24"/>
          <w:bdr w:val="nil"/>
          <w:lang w:val="en-GB" w:eastAsia="fr-LU"/>
        </w:rPr>
        <w:t xml:space="preserve">rise to any compensation or refunds, or liability on the part of </w:t>
      </w:r>
      <w:proofErr w:type="spellStart"/>
      <w:r w:rsidR="008F791F">
        <w:rPr>
          <w:rFonts w:ascii="Times New Roman" w:eastAsia="Times New Roman" w:hAnsi="Times New Roman" w:cs="Times New Roman"/>
          <w:sz w:val="24"/>
          <w:szCs w:val="24"/>
          <w:bdr w:val="nil"/>
          <w:lang w:val="en-GB" w:eastAsia="fr-LU"/>
        </w:rPr>
        <w:t>SuperMattress</w:t>
      </w:r>
      <w:proofErr w:type="spellEnd"/>
      <w:r>
        <w:rPr>
          <w:rFonts w:ascii="Times New Roman" w:eastAsia="Times New Roman" w:hAnsi="Times New Roman" w:cs="Times New Roman"/>
          <w:sz w:val="24"/>
          <w:szCs w:val="24"/>
          <w:bdr w:val="nil"/>
          <w:lang w:val="en-GB" w:eastAsia="fr-LU"/>
        </w:rPr>
        <w:t xml:space="preserve"> SA, as the customer is the only judge of the compatibility of the products ordered with those already in their possession.</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r>
      <w:proofErr w:type="spellStart"/>
      <w:r w:rsidR="008F791F">
        <w:rPr>
          <w:rFonts w:ascii="Times New Roman" w:eastAsia="Times New Roman" w:hAnsi="Times New Roman" w:cs="Times New Roman"/>
          <w:sz w:val="24"/>
          <w:szCs w:val="24"/>
          <w:bdr w:val="nil"/>
          <w:lang w:val="en-GB" w:eastAsia="fr-LU"/>
        </w:rPr>
        <w:t>SuperMattress</w:t>
      </w:r>
      <w:proofErr w:type="spellEnd"/>
      <w:r>
        <w:rPr>
          <w:rFonts w:ascii="Times New Roman" w:eastAsia="Times New Roman" w:hAnsi="Times New Roman" w:cs="Times New Roman"/>
          <w:sz w:val="24"/>
          <w:szCs w:val="24"/>
          <w:bdr w:val="nil"/>
          <w:lang w:val="en-GB" w:eastAsia="fr-LU"/>
        </w:rPr>
        <w:t xml:space="preserve"> SA guarantees the purchaser against hidden defects </w:t>
      </w:r>
      <w:r>
        <w:rPr>
          <w:rFonts w:ascii="Times New Roman" w:eastAsia="Times New Roman" w:hAnsi="Times New Roman" w:cs="Times New Roman"/>
          <w:sz w:val="24"/>
          <w:szCs w:val="24"/>
          <w:bdr w:val="nil"/>
          <w:lang w:val="en-GB" w:eastAsia="fr-LU"/>
        </w:rPr>
        <w:t>that may affect the delivered products, by offering replacement of the defective products, or the parts which render them unfit for use, or refund, without being held liable by the purchaser for any possible harmful consequences that these latent defects m</w:t>
      </w:r>
      <w:r>
        <w:rPr>
          <w:rFonts w:ascii="Times New Roman" w:eastAsia="Times New Roman" w:hAnsi="Times New Roman" w:cs="Times New Roman"/>
          <w:sz w:val="24"/>
          <w:szCs w:val="24"/>
          <w:bdr w:val="nil"/>
          <w:lang w:val="en-GB" w:eastAsia="fr-LU"/>
        </w:rPr>
        <w:t>ay have caused.</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t>The proposed products comply with the French legislation in force and the standards applicable in France.</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b/>
          <w:bCs/>
          <w:sz w:val="24"/>
          <w:szCs w:val="24"/>
          <w:bdr w:val="nil"/>
          <w:lang w:val="en-GB" w:eastAsia="fr-LU"/>
        </w:rPr>
        <w:t>[…]</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b/>
          <w:bCs/>
          <w:sz w:val="24"/>
          <w:szCs w:val="24"/>
          <w:bdr w:val="nil"/>
          <w:lang w:val="en-GB" w:eastAsia="fr-LU"/>
        </w:rPr>
        <w:t>8. TRANSFER OF OWNERSHIP</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t>The transfer of ownership is subject to f</w:t>
      </w:r>
      <w:r>
        <w:rPr>
          <w:rFonts w:ascii="Times New Roman" w:eastAsia="Times New Roman" w:hAnsi="Times New Roman" w:cs="Times New Roman"/>
          <w:sz w:val="24"/>
          <w:szCs w:val="24"/>
          <w:bdr w:val="nil"/>
          <w:lang w:val="en-GB" w:eastAsia="fr-LU"/>
        </w:rPr>
        <w:t>ull payment of the price by the buyer.</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b/>
          <w:bCs/>
          <w:sz w:val="24"/>
          <w:szCs w:val="24"/>
          <w:bdr w:val="nil"/>
          <w:lang w:val="en-GB" w:eastAsia="fr-LU"/>
        </w:rPr>
        <w:t xml:space="preserve">9. DELIVERY </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t xml:space="preserve">All orders placed with </w:t>
      </w:r>
      <w:proofErr w:type="spellStart"/>
      <w:r w:rsidR="008F791F">
        <w:rPr>
          <w:rFonts w:ascii="Times New Roman" w:eastAsia="Times New Roman" w:hAnsi="Times New Roman" w:cs="Times New Roman"/>
          <w:sz w:val="24"/>
          <w:szCs w:val="24"/>
          <w:bdr w:val="nil"/>
          <w:lang w:val="en-GB" w:eastAsia="fr-LU"/>
        </w:rPr>
        <w:t>SuperMattress</w:t>
      </w:r>
      <w:proofErr w:type="spellEnd"/>
      <w:r>
        <w:rPr>
          <w:rFonts w:ascii="Times New Roman" w:eastAsia="Times New Roman" w:hAnsi="Times New Roman" w:cs="Times New Roman"/>
          <w:sz w:val="24"/>
          <w:szCs w:val="24"/>
          <w:bdr w:val="nil"/>
          <w:lang w:val="en-GB" w:eastAsia="fr-LU"/>
        </w:rPr>
        <w:t xml:space="preserve"> SA are intend</w:t>
      </w:r>
      <w:r>
        <w:rPr>
          <w:rFonts w:ascii="Times New Roman" w:eastAsia="Times New Roman" w:hAnsi="Times New Roman" w:cs="Times New Roman"/>
          <w:sz w:val="24"/>
          <w:szCs w:val="24"/>
          <w:bdr w:val="nil"/>
          <w:lang w:val="en-GB" w:eastAsia="fr-LU"/>
        </w:rPr>
        <w:t xml:space="preserve">ed for the personal use of the customers; the customers or the recipients of the products are prohibited from any partial or total resale of the products. </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t xml:space="preserve">The products will be delivered to the address indicated by the customer on the order form. </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t>The cu</w:t>
      </w:r>
      <w:r>
        <w:rPr>
          <w:rFonts w:ascii="Times New Roman" w:eastAsia="Times New Roman" w:hAnsi="Times New Roman" w:cs="Times New Roman"/>
          <w:sz w:val="24"/>
          <w:szCs w:val="24"/>
          <w:bdr w:val="nil"/>
          <w:lang w:val="en-GB" w:eastAsia="fr-LU"/>
        </w:rPr>
        <w:t xml:space="preserve">stomer must verify the completeness and accuracy of the information they provide to </w:t>
      </w:r>
      <w:proofErr w:type="spellStart"/>
      <w:r w:rsidR="008F791F">
        <w:rPr>
          <w:rFonts w:ascii="Times New Roman" w:eastAsia="Times New Roman" w:hAnsi="Times New Roman" w:cs="Times New Roman"/>
          <w:sz w:val="24"/>
          <w:szCs w:val="24"/>
          <w:bdr w:val="nil"/>
          <w:lang w:val="en-GB" w:eastAsia="fr-LU"/>
        </w:rPr>
        <w:t>SuperMattress</w:t>
      </w:r>
      <w:proofErr w:type="spellEnd"/>
      <w:r>
        <w:rPr>
          <w:rFonts w:ascii="Times New Roman" w:eastAsia="Times New Roman" w:hAnsi="Times New Roman" w:cs="Times New Roman"/>
          <w:sz w:val="24"/>
          <w:szCs w:val="24"/>
          <w:bdr w:val="nil"/>
          <w:lang w:val="en-GB" w:eastAsia="fr-LU"/>
        </w:rPr>
        <w:t xml:space="preserve"> SA. The latter cannot be held responsible for any input errors and the consequences thereof in terms of delay or delivery errors. In this context, all costs incurre</w:t>
      </w:r>
      <w:r>
        <w:rPr>
          <w:rFonts w:ascii="Times New Roman" w:eastAsia="Times New Roman" w:hAnsi="Times New Roman" w:cs="Times New Roman"/>
          <w:sz w:val="24"/>
          <w:szCs w:val="24"/>
          <w:bdr w:val="nil"/>
          <w:lang w:val="en-GB" w:eastAsia="fr-LU"/>
        </w:rPr>
        <w:t xml:space="preserve">d for the return of the order shall be borne in full by the customer. </w:t>
      </w:r>
      <w:proofErr w:type="gramStart"/>
      <w:r>
        <w:rPr>
          <w:rFonts w:ascii="Times New Roman" w:eastAsia="Times New Roman" w:hAnsi="Times New Roman" w:cs="Times New Roman"/>
          <w:sz w:val="24"/>
          <w:szCs w:val="24"/>
          <w:bdr w:val="nil"/>
          <w:lang w:val="en-GB" w:eastAsia="fr-LU"/>
        </w:rPr>
        <w:t>Similarly</w:t>
      </w:r>
      <w:proofErr w:type="gramEnd"/>
      <w:r>
        <w:rPr>
          <w:rFonts w:ascii="Times New Roman" w:eastAsia="Times New Roman" w:hAnsi="Times New Roman" w:cs="Times New Roman"/>
          <w:sz w:val="24"/>
          <w:szCs w:val="24"/>
          <w:bdr w:val="nil"/>
          <w:lang w:val="en-GB" w:eastAsia="fr-LU"/>
        </w:rPr>
        <w:t xml:space="preserve"> </w:t>
      </w:r>
      <w:proofErr w:type="spellStart"/>
      <w:r w:rsidR="008F791F">
        <w:rPr>
          <w:rFonts w:ascii="Times New Roman" w:eastAsia="Times New Roman" w:hAnsi="Times New Roman" w:cs="Times New Roman"/>
          <w:sz w:val="24"/>
          <w:szCs w:val="24"/>
          <w:bdr w:val="nil"/>
          <w:lang w:val="en-GB" w:eastAsia="fr-LU"/>
        </w:rPr>
        <w:t>SuperMattress</w:t>
      </w:r>
      <w:proofErr w:type="spellEnd"/>
      <w:r>
        <w:rPr>
          <w:rFonts w:ascii="Times New Roman" w:eastAsia="Times New Roman" w:hAnsi="Times New Roman" w:cs="Times New Roman"/>
          <w:sz w:val="24"/>
          <w:szCs w:val="24"/>
          <w:bdr w:val="nil"/>
          <w:lang w:val="en-GB" w:eastAsia="fr-LU"/>
        </w:rPr>
        <w:t xml:space="preserve"> SA cannot be held responsible for delays in delivery due to errors or disruptions attributable to carriers (total or partial strike including postal services and transp</w:t>
      </w:r>
      <w:r>
        <w:rPr>
          <w:rFonts w:ascii="Times New Roman" w:eastAsia="Times New Roman" w:hAnsi="Times New Roman" w:cs="Times New Roman"/>
          <w:sz w:val="24"/>
          <w:szCs w:val="24"/>
          <w:bdr w:val="nil"/>
          <w:lang w:val="en-GB" w:eastAsia="fr-LU"/>
        </w:rPr>
        <w:t xml:space="preserve">ort and/or communication methods). </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t xml:space="preserve">The products offered for sale are either in stock, or the availability period is specified on the product sheet and confirmed in the order description. </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t>In case of a lack of stock or unavailability of the product order</w:t>
      </w:r>
      <w:r>
        <w:rPr>
          <w:rFonts w:ascii="Times New Roman" w:eastAsia="Times New Roman" w:hAnsi="Times New Roman" w:cs="Times New Roman"/>
          <w:sz w:val="24"/>
          <w:szCs w:val="24"/>
          <w:bdr w:val="nil"/>
          <w:lang w:val="en-GB" w:eastAsia="fr-LU"/>
        </w:rPr>
        <w:t xml:space="preserve">ed, </w:t>
      </w:r>
      <w:proofErr w:type="spellStart"/>
      <w:r w:rsidR="008F791F">
        <w:rPr>
          <w:rFonts w:ascii="Times New Roman" w:eastAsia="Times New Roman" w:hAnsi="Times New Roman" w:cs="Times New Roman"/>
          <w:sz w:val="24"/>
          <w:szCs w:val="24"/>
          <w:bdr w:val="nil"/>
          <w:lang w:val="en-GB" w:eastAsia="fr-LU"/>
        </w:rPr>
        <w:t>SuperMattress</w:t>
      </w:r>
      <w:proofErr w:type="spellEnd"/>
      <w:r>
        <w:rPr>
          <w:rFonts w:ascii="Times New Roman" w:eastAsia="Times New Roman" w:hAnsi="Times New Roman" w:cs="Times New Roman"/>
          <w:sz w:val="24"/>
          <w:szCs w:val="24"/>
          <w:bdr w:val="nil"/>
          <w:lang w:val="en-GB" w:eastAsia="fr-LU"/>
        </w:rPr>
        <w:t xml:space="preserve"> SA. undertakes to inform the customer as soon as possible and to specify an availability period. The customer will confirm via e-mail their choice either to wait for the availability of the product or to be reimbursed. </w:t>
      </w:r>
    </w:p>
    <w:p w14:paraId="6123E97C" w14:textId="77777777" w:rsidR="003479A5" w:rsidRPr="008F791F" w:rsidRDefault="003479A5" w:rsidP="00CD5F1D">
      <w:pPr>
        <w:spacing w:after="0" w:line="240" w:lineRule="auto"/>
        <w:rPr>
          <w:rFonts w:ascii="Times New Roman" w:eastAsia="Times New Roman" w:hAnsi="Times New Roman" w:cs="Times New Roman"/>
          <w:sz w:val="24"/>
          <w:szCs w:val="24"/>
          <w:lang w:eastAsia="fr-LU"/>
        </w:rPr>
      </w:pPr>
    </w:p>
    <w:p w14:paraId="6123E97D" w14:textId="2FF21276" w:rsidR="00344F39" w:rsidRPr="008F791F" w:rsidRDefault="00CD5F1D" w:rsidP="00CD5F1D">
      <w:pPr>
        <w:spacing w:after="0" w:line="240" w:lineRule="auto"/>
        <w:rPr>
          <w:rFonts w:ascii="Times New Roman" w:eastAsia="Times New Roman" w:hAnsi="Times New Roman" w:cs="Times New Roman"/>
          <w:sz w:val="24"/>
          <w:szCs w:val="24"/>
          <w:lang w:eastAsia="fr-LU"/>
        </w:rPr>
      </w:pPr>
      <w:r>
        <w:rPr>
          <w:rFonts w:ascii="Times New Roman" w:eastAsia="Times New Roman" w:hAnsi="Times New Roman" w:cs="Times New Roman"/>
          <w:sz w:val="24"/>
          <w:szCs w:val="24"/>
          <w:bdr w:val="nil"/>
          <w:lang w:val="en-GB" w:eastAsia="fr-LU"/>
        </w:rPr>
        <w:lastRenderedPageBreak/>
        <w:t>[…]</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i/>
          <w:iCs/>
          <w:sz w:val="24"/>
          <w:szCs w:val="24"/>
          <w:bdr w:val="nil"/>
          <w:lang w:val="en-GB" w:eastAsia="fr-LU"/>
        </w:rPr>
        <w:t>Furniture, Bedding</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i/>
          <w:iCs/>
          <w:sz w:val="24"/>
          <w:szCs w:val="24"/>
          <w:u w:val="single"/>
          <w:bdr w:val="nil"/>
          <w:lang w:val="en-GB" w:eastAsia="fr-LU"/>
        </w:rPr>
        <w:t xml:space="preserve">Preparation of furniture orders: </w:t>
      </w:r>
      <w:r>
        <w:rPr>
          <w:rFonts w:ascii="Times New Roman" w:eastAsia="Times New Roman" w:hAnsi="Times New Roman" w:cs="Times New Roman"/>
          <w:sz w:val="24"/>
          <w:szCs w:val="24"/>
          <w:bdr w:val="nil"/>
          <w:lang w:val="en-GB" w:eastAsia="fr-LU"/>
        </w:rPr>
        <w:t>After confirmation of the order, in the case of purchasing products which are in s</w:t>
      </w:r>
      <w:r>
        <w:rPr>
          <w:rFonts w:ascii="Times New Roman" w:eastAsia="Times New Roman" w:hAnsi="Times New Roman" w:cs="Times New Roman"/>
          <w:sz w:val="24"/>
          <w:szCs w:val="24"/>
          <w:bdr w:val="nil"/>
          <w:lang w:val="en-GB" w:eastAsia="fr-LU"/>
        </w:rPr>
        <w:t xml:space="preserve">tock, </w:t>
      </w:r>
      <w:proofErr w:type="spellStart"/>
      <w:r w:rsidR="008F791F">
        <w:rPr>
          <w:rFonts w:ascii="Times New Roman" w:eastAsia="Times New Roman" w:hAnsi="Times New Roman" w:cs="Times New Roman"/>
          <w:sz w:val="24"/>
          <w:szCs w:val="24"/>
          <w:bdr w:val="nil"/>
          <w:lang w:val="en-GB" w:eastAsia="fr-LU"/>
        </w:rPr>
        <w:t>SuperMattress</w:t>
      </w:r>
      <w:proofErr w:type="spellEnd"/>
      <w:r>
        <w:rPr>
          <w:rFonts w:ascii="Times New Roman" w:eastAsia="Times New Roman" w:hAnsi="Times New Roman" w:cs="Times New Roman"/>
          <w:sz w:val="24"/>
          <w:szCs w:val="24"/>
          <w:bdr w:val="nil"/>
          <w:lang w:val="en-GB" w:eastAsia="fr-LU"/>
        </w:rPr>
        <w:t xml:space="preserve"> SA undertakes to deliver all the items ordered by the purchaser to its carrier within a maximum period of 5 working days. This carrier undertakes, by contract with </w:t>
      </w:r>
      <w:proofErr w:type="spellStart"/>
      <w:r w:rsidR="008F791F">
        <w:rPr>
          <w:rFonts w:ascii="Times New Roman" w:eastAsia="Times New Roman" w:hAnsi="Times New Roman" w:cs="Times New Roman"/>
          <w:sz w:val="24"/>
          <w:szCs w:val="24"/>
          <w:bdr w:val="nil"/>
          <w:lang w:val="en-GB" w:eastAsia="fr-LU"/>
        </w:rPr>
        <w:t>SuperMattress</w:t>
      </w:r>
      <w:proofErr w:type="spellEnd"/>
      <w:r>
        <w:rPr>
          <w:rFonts w:ascii="Times New Roman" w:eastAsia="Times New Roman" w:hAnsi="Times New Roman" w:cs="Times New Roman"/>
          <w:sz w:val="24"/>
          <w:szCs w:val="24"/>
          <w:bdr w:val="nil"/>
          <w:lang w:val="en-GB" w:eastAsia="fr-LU"/>
        </w:rPr>
        <w:t xml:space="preserve"> SA, to deliver the order to the purchaser’s address provided by </w:t>
      </w:r>
      <w:proofErr w:type="spellStart"/>
      <w:r w:rsidR="008F791F">
        <w:rPr>
          <w:rFonts w:ascii="Times New Roman" w:eastAsia="Times New Roman" w:hAnsi="Times New Roman" w:cs="Times New Roman"/>
          <w:sz w:val="24"/>
          <w:szCs w:val="24"/>
          <w:bdr w:val="nil"/>
          <w:lang w:val="en-GB" w:eastAsia="fr-LU"/>
        </w:rPr>
        <w:t>SuperMattress</w:t>
      </w:r>
      <w:proofErr w:type="spellEnd"/>
      <w:r>
        <w:rPr>
          <w:rFonts w:ascii="Times New Roman" w:eastAsia="Times New Roman" w:hAnsi="Times New Roman" w:cs="Times New Roman"/>
          <w:sz w:val="24"/>
          <w:szCs w:val="24"/>
          <w:bdr w:val="nil"/>
          <w:lang w:val="en-GB" w:eastAsia="fr-LU"/>
        </w:rPr>
        <w:t xml:space="preserve"> SA.</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i/>
          <w:iCs/>
          <w:sz w:val="24"/>
          <w:szCs w:val="24"/>
          <w:u w:val="single"/>
          <w:bdr w:val="nil"/>
          <w:lang w:val="en-GB" w:eastAsia="fr-LU"/>
        </w:rPr>
        <w:t xml:space="preserve">Delivery of furniture: </w:t>
      </w:r>
      <w:r>
        <w:rPr>
          <w:rFonts w:ascii="Times New Roman" w:eastAsia="Times New Roman" w:hAnsi="Times New Roman" w:cs="Times New Roman"/>
          <w:sz w:val="24"/>
          <w:szCs w:val="24"/>
          <w:bdr w:val="nil"/>
          <w:lang w:val="en-GB" w:eastAsia="fr-LU"/>
        </w:rPr>
        <w:t>Average delivery times for furniture are 5 working days (excluding p</w:t>
      </w:r>
      <w:r>
        <w:rPr>
          <w:rFonts w:ascii="Times New Roman" w:eastAsia="Times New Roman" w:hAnsi="Times New Roman" w:cs="Times New Roman"/>
          <w:sz w:val="24"/>
          <w:szCs w:val="24"/>
          <w:bdr w:val="nil"/>
          <w:lang w:val="en-GB" w:eastAsia="fr-LU"/>
        </w:rPr>
        <w:t>reparation days). Delays related to the appointment date made and accepted with and by the customer may not be included in these delivery times.</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t>[…]</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i/>
          <w:iCs/>
          <w:sz w:val="24"/>
          <w:szCs w:val="24"/>
          <w:bdr w:val="nil"/>
          <w:lang w:val="en-GB" w:eastAsia="fr-LU"/>
        </w:rPr>
        <w:t>Transfer of risks</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t xml:space="preserve">The transfer of risks to the customer occurs as soon as </w:t>
      </w:r>
      <w:proofErr w:type="spellStart"/>
      <w:r w:rsidR="008F791F">
        <w:rPr>
          <w:rFonts w:ascii="Times New Roman" w:eastAsia="Times New Roman" w:hAnsi="Times New Roman" w:cs="Times New Roman"/>
          <w:sz w:val="24"/>
          <w:szCs w:val="24"/>
          <w:bdr w:val="nil"/>
          <w:lang w:val="en-GB" w:eastAsia="fr-LU"/>
        </w:rPr>
        <w:t>SuperMattress</w:t>
      </w:r>
      <w:proofErr w:type="spellEnd"/>
      <w:r>
        <w:rPr>
          <w:rFonts w:ascii="Times New Roman" w:eastAsia="Times New Roman" w:hAnsi="Times New Roman" w:cs="Times New Roman"/>
          <w:sz w:val="24"/>
          <w:szCs w:val="24"/>
          <w:bdr w:val="nil"/>
          <w:lang w:val="en-GB" w:eastAsia="fr-LU"/>
        </w:rPr>
        <w:t xml:space="preserve"> delivers the products to the carrier. In any case, the ordered product(s) therefore travel at the Customer's own risk. </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t xml:space="preserve">The delivery is made with the customer by the direct delivery of the product to the intended recipient, or in their absence, to another person authorised by the customer. In the event that the recipient is not present when a delivery attempt is made, the </w:t>
      </w:r>
      <w:r>
        <w:rPr>
          <w:rFonts w:ascii="Times New Roman" w:eastAsia="Times New Roman" w:hAnsi="Times New Roman" w:cs="Times New Roman"/>
          <w:sz w:val="24"/>
          <w:szCs w:val="24"/>
          <w:bdr w:val="nil"/>
          <w:lang w:val="en-GB" w:eastAsia="fr-LU"/>
        </w:rPr>
        <w:t>carrier will leave an attempted delivery notice at the delivery address indicated by the customer. The products must be collected at the address and in the manner indicated by the carrier. In the event that they are not collected within the deadline set by</w:t>
      </w:r>
      <w:r>
        <w:rPr>
          <w:rFonts w:ascii="Times New Roman" w:eastAsia="Times New Roman" w:hAnsi="Times New Roman" w:cs="Times New Roman"/>
          <w:sz w:val="24"/>
          <w:szCs w:val="24"/>
          <w:bdr w:val="nil"/>
          <w:lang w:val="en-GB" w:eastAsia="fr-LU"/>
        </w:rPr>
        <w:t xml:space="preserve"> the carrier, the products will be returned to </w:t>
      </w:r>
      <w:proofErr w:type="spellStart"/>
      <w:r w:rsidR="008F791F">
        <w:rPr>
          <w:rFonts w:ascii="Times New Roman" w:eastAsia="Times New Roman" w:hAnsi="Times New Roman" w:cs="Times New Roman"/>
          <w:sz w:val="24"/>
          <w:szCs w:val="24"/>
          <w:bdr w:val="nil"/>
          <w:lang w:val="en-GB" w:eastAsia="fr-LU"/>
        </w:rPr>
        <w:t>SuperMattress</w:t>
      </w:r>
      <w:proofErr w:type="spellEnd"/>
      <w:r>
        <w:rPr>
          <w:rFonts w:ascii="Times New Roman" w:eastAsia="Times New Roman" w:hAnsi="Times New Roman" w:cs="Times New Roman"/>
          <w:sz w:val="24"/>
          <w:szCs w:val="24"/>
          <w:bdr w:val="nil"/>
          <w:lang w:val="en-GB" w:eastAsia="fr-LU"/>
        </w:rPr>
        <w:t xml:space="preserve">, which reserves the right to refund the price, with the shipping costs remaining the responsibility of the customer. Any possible delays do not entitle the purchaser to claim damages. </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t>On delivery, th</w:t>
      </w:r>
      <w:r>
        <w:rPr>
          <w:rFonts w:ascii="Times New Roman" w:eastAsia="Times New Roman" w:hAnsi="Times New Roman" w:cs="Times New Roman"/>
          <w:sz w:val="24"/>
          <w:szCs w:val="24"/>
          <w:bdr w:val="nil"/>
          <w:lang w:val="en-GB" w:eastAsia="fr-LU"/>
        </w:rPr>
        <w:t>e customer must, in the presence of the carrier or postal worker, check the condition of the package, the content, conformity and condition of the product(s) before signing the acknowledgement of receipt of the package. If they notice any anomalies concern</w:t>
      </w:r>
      <w:r>
        <w:rPr>
          <w:rFonts w:ascii="Times New Roman" w:eastAsia="Times New Roman" w:hAnsi="Times New Roman" w:cs="Times New Roman"/>
          <w:sz w:val="24"/>
          <w:szCs w:val="24"/>
          <w:bdr w:val="nil"/>
          <w:lang w:val="en-GB" w:eastAsia="fr-LU"/>
        </w:rPr>
        <w:t>ing the delivery (damage, missing product compared to the delivery note, damaged parcel, broken product, etc.), they must refuse the delivery of the products or issue handwritten reservations on the delivery note. These reservations must be precise, detail</w:t>
      </w:r>
      <w:r>
        <w:rPr>
          <w:rFonts w:ascii="Times New Roman" w:eastAsia="Times New Roman" w:hAnsi="Times New Roman" w:cs="Times New Roman"/>
          <w:sz w:val="24"/>
          <w:szCs w:val="24"/>
          <w:bdr w:val="nil"/>
          <w:lang w:val="en-GB" w:eastAsia="fr-LU"/>
        </w:rPr>
        <w:t xml:space="preserve">ed, dated and accompanied by the customer's signature. These reservations must be confirmed with the carrier in a recorded letter with acknowledgement of receipt within three (3) business days of delivery of the product(s). </w:t>
      </w:r>
    </w:p>
    <w:p w14:paraId="6123E97E" w14:textId="43572EA4" w:rsidR="00B57776" w:rsidRPr="008F791F" w:rsidRDefault="00CD5F1D" w:rsidP="00CD5F1D">
      <w:pPr>
        <w:spacing w:after="0" w:line="240" w:lineRule="auto"/>
        <w:rPr>
          <w:rFonts w:ascii="Times New Roman" w:eastAsia="Times New Roman" w:hAnsi="Times New Roman" w:cs="Times New Roman"/>
          <w:sz w:val="24"/>
          <w:szCs w:val="24"/>
          <w:lang w:eastAsia="fr-LU"/>
        </w:rPr>
      </w:pPr>
      <w:r>
        <w:rPr>
          <w:rFonts w:ascii="Times New Roman" w:eastAsia="Times New Roman" w:hAnsi="Times New Roman" w:cs="Times New Roman"/>
          <w:sz w:val="24"/>
          <w:szCs w:val="24"/>
          <w:bdr w:val="nil"/>
          <w:lang w:val="en-GB" w:eastAsia="fr-LU"/>
        </w:rPr>
        <w:br/>
        <w:t xml:space="preserve">In the case of a technical product, the customer will take special care to check the correct operation of the delivered </w:t>
      </w:r>
      <w:proofErr w:type="gramStart"/>
      <w:r>
        <w:rPr>
          <w:rFonts w:ascii="Times New Roman" w:eastAsia="Times New Roman" w:hAnsi="Times New Roman" w:cs="Times New Roman"/>
          <w:sz w:val="24"/>
          <w:szCs w:val="24"/>
          <w:bdr w:val="nil"/>
          <w:lang w:val="en-GB" w:eastAsia="fr-LU"/>
        </w:rPr>
        <w:t>device, and</w:t>
      </w:r>
      <w:proofErr w:type="gramEnd"/>
      <w:r>
        <w:rPr>
          <w:rFonts w:ascii="Times New Roman" w:eastAsia="Times New Roman" w:hAnsi="Times New Roman" w:cs="Times New Roman"/>
          <w:sz w:val="24"/>
          <w:szCs w:val="24"/>
          <w:bdr w:val="nil"/>
          <w:lang w:val="en-GB" w:eastAsia="fr-LU"/>
        </w:rPr>
        <w:t xml:space="preserve"> read the provided instructions for use. In the case of an apparent </w:t>
      </w:r>
      <w:r>
        <w:rPr>
          <w:rFonts w:ascii="Times New Roman" w:eastAsia="Times New Roman" w:hAnsi="Times New Roman" w:cs="Times New Roman"/>
          <w:sz w:val="24"/>
          <w:szCs w:val="24"/>
          <w:bdr w:val="nil"/>
          <w:lang w:val="en-GB" w:eastAsia="fr-LU"/>
        </w:rPr>
        <w:t xml:space="preserve">defect, the purchaser has the right of return under the terms and conditions provided in this document. </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t xml:space="preserve">In the case of a product error, the customer agrees to return the product(s) in question within 7 </w:t>
      </w:r>
      <w:r>
        <w:rPr>
          <w:rFonts w:ascii="Times New Roman" w:eastAsia="Times New Roman" w:hAnsi="Times New Roman" w:cs="Times New Roman"/>
          <w:sz w:val="24"/>
          <w:szCs w:val="24"/>
          <w:bdr w:val="nil"/>
          <w:lang w:val="en-GB" w:eastAsia="fr-LU"/>
        </w:rPr>
        <w:lastRenderedPageBreak/>
        <w:t xml:space="preserve">days of receipt to </w:t>
      </w:r>
      <w:proofErr w:type="spellStart"/>
      <w:r w:rsidR="008F791F">
        <w:rPr>
          <w:rFonts w:ascii="Times New Roman" w:eastAsia="Times New Roman" w:hAnsi="Times New Roman" w:cs="Times New Roman"/>
          <w:sz w:val="24"/>
          <w:szCs w:val="24"/>
          <w:bdr w:val="nil"/>
          <w:lang w:val="en-GB" w:eastAsia="fr-LU"/>
        </w:rPr>
        <w:t>SuperMattress</w:t>
      </w:r>
      <w:proofErr w:type="spellEnd"/>
      <w:r>
        <w:rPr>
          <w:rFonts w:ascii="Times New Roman" w:eastAsia="Times New Roman" w:hAnsi="Times New Roman" w:cs="Times New Roman"/>
          <w:sz w:val="24"/>
          <w:szCs w:val="24"/>
          <w:bdr w:val="nil"/>
          <w:lang w:val="en-GB" w:eastAsia="fr-LU"/>
        </w:rPr>
        <w:t xml:space="preserve"> SA without opening the pa</w:t>
      </w:r>
      <w:r>
        <w:rPr>
          <w:rFonts w:ascii="Times New Roman" w:eastAsia="Times New Roman" w:hAnsi="Times New Roman" w:cs="Times New Roman"/>
          <w:sz w:val="24"/>
          <w:szCs w:val="24"/>
          <w:bdr w:val="nil"/>
          <w:lang w:val="en-GB" w:eastAsia="fr-LU"/>
        </w:rPr>
        <w:t>ckaging, in their original condition and packaging and with the accompanying documents.</w:t>
      </w:r>
    </w:p>
    <w:p w14:paraId="6123E97F" w14:textId="03245570" w:rsidR="00C102CC" w:rsidRPr="008F791F" w:rsidRDefault="00CD5F1D" w:rsidP="00CD5F1D">
      <w:pPr>
        <w:spacing w:after="0" w:line="240" w:lineRule="auto"/>
        <w:rPr>
          <w:rFonts w:ascii="Times New Roman" w:eastAsia="Times New Roman" w:hAnsi="Times New Roman" w:cs="Times New Roman"/>
          <w:sz w:val="24"/>
          <w:szCs w:val="24"/>
          <w:lang w:eastAsia="fr-LU"/>
        </w:rPr>
      </w:pPr>
      <w:r>
        <w:rPr>
          <w:rFonts w:ascii="Times New Roman" w:eastAsia="Times New Roman" w:hAnsi="Times New Roman" w:cs="Times New Roman"/>
          <w:sz w:val="24"/>
          <w:szCs w:val="24"/>
          <w:bdr w:val="nil"/>
          <w:lang w:val="en-GB" w:eastAsia="fr-LU"/>
        </w:rPr>
        <w:br/>
        <w:t xml:space="preserve">To be accepted, any return must be notified in advance to </w:t>
      </w:r>
      <w:proofErr w:type="spellStart"/>
      <w:r w:rsidR="008F791F">
        <w:rPr>
          <w:rFonts w:ascii="Times New Roman" w:eastAsia="Times New Roman" w:hAnsi="Times New Roman" w:cs="Times New Roman"/>
          <w:sz w:val="24"/>
          <w:szCs w:val="24"/>
          <w:bdr w:val="nil"/>
          <w:lang w:val="en-GB" w:eastAsia="fr-LU"/>
        </w:rPr>
        <w:t>SuperMattress</w:t>
      </w:r>
      <w:proofErr w:type="spellEnd"/>
      <w:r>
        <w:rPr>
          <w:rFonts w:ascii="Times New Roman" w:eastAsia="Times New Roman" w:hAnsi="Times New Roman" w:cs="Times New Roman"/>
          <w:sz w:val="24"/>
          <w:szCs w:val="24"/>
          <w:bdr w:val="nil"/>
          <w:lang w:val="en-GB" w:eastAsia="fr-LU"/>
        </w:rPr>
        <w:t xml:space="preserve"> SA’s Customer Services</w:t>
      </w:r>
      <w:r>
        <w:rPr>
          <w:rFonts w:ascii="Times New Roman" w:eastAsia="Times New Roman" w:hAnsi="Times New Roman" w:cs="Times New Roman"/>
          <w:sz w:val="24"/>
          <w:szCs w:val="24"/>
          <w:bdr w:val="nil"/>
          <w:lang w:val="en-GB" w:eastAsia="fr-LU"/>
        </w:rPr>
        <w:t xml:space="preserve"> in an email sent to </w:t>
      </w:r>
      <w:hyperlink r:id="rId9" w:history="1">
        <w:r w:rsidR="008F791F">
          <w:rPr>
            <w:rFonts w:ascii="Times New Roman" w:eastAsia="Times New Roman" w:hAnsi="Times New Roman" w:cs="Times New Roman"/>
            <w:color w:val="0000FF"/>
            <w:sz w:val="24"/>
            <w:szCs w:val="24"/>
            <w:u w:val="single"/>
            <w:bdr w:val="nil"/>
            <w:lang w:val="en-GB" w:eastAsia="fr-LU"/>
          </w:rPr>
          <w:t>SuperMattress</w:t>
        </w:r>
        <w:r>
          <w:rPr>
            <w:rFonts w:ascii="Times New Roman" w:eastAsia="Times New Roman" w:hAnsi="Times New Roman" w:cs="Times New Roman"/>
            <w:color w:val="0000FF"/>
            <w:sz w:val="24"/>
            <w:szCs w:val="24"/>
            <w:u w:val="single"/>
            <w:bdr w:val="nil"/>
            <w:lang w:val="en-GB" w:eastAsia="fr-LU"/>
          </w:rPr>
          <w:t>-living@</w:t>
        </w:r>
        <w:r w:rsidR="008F791F">
          <w:rPr>
            <w:rFonts w:ascii="Times New Roman" w:eastAsia="Times New Roman" w:hAnsi="Times New Roman" w:cs="Times New Roman"/>
            <w:color w:val="0000FF"/>
            <w:sz w:val="24"/>
            <w:szCs w:val="24"/>
            <w:u w:val="single"/>
            <w:bdr w:val="nil"/>
            <w:lang w:val="en-GB" w:eastAsia="fr-LU"/>
          </w:rPr>
          <w:t>SuperMattress</w:t>
        </w:r>
        <w:r>
          <w:rPr>
            <w:rFonts w:ascii="Times New Roman" w:eastAsia="Times New Roman" w:hAnsi="Times New Roman" w:cs="Times New Roman"/>
            <w:color w:val="0000FF"/>
            <w:sz w:val="24"/>
            <w:szCs w:val="24"/>
            <w:u w:val="single"/>
            <w:bdr w:val="nil"/>
            <w:lang w:val="en-GB" w:eastAsia="fr-LU"/>
          </w:rPr>
          <w:t>.lu</w:t>
        </w:r>
      </w:hyperlink>
      <w:r>
        <w:rPr>
          <w:rFonts w:ascii="Times New Roman" w:eastAsia="Times New Roman" w:hAnsi="Times New Roman" w:cs="Times New Roman"/>
          <w:sz w:val="24"/>
          <w:szCs w:val="24"/>
          <w:bdr w:val="nil"/>
          <w:lang w:val="en-GB" w:eastAsia="fr-LU"/>
        </w:rPr>
        <w:t xml:space="preserve">. </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t xml:space="preserve">Any damaged or incomplete product, or product whose original packaging is damaged, will not be refunded or exchanged. </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t xml:space="preserve">In all cases, the return is made at the Customer’s risk. It is the responsibility of the customer to retain any proof of return. </w:t>
      </w:r>
      <w:proofErr w:type="spellStart"/>
      <w:r w:rsidR="008F791F">
        <w:rPr>
          <w:rFonts w:ascii="Times New Roman" w:eastAsia="Times New Roman" w:hAnsi="Times New Roman" w:cs="Times New Roman"/>
          <w:sz w:val="24"/>
          <w:szCs w:val="24"/>
          <w:bdr w:val="nil"/>
          <w:lang w:val="en-GB" w:eastAsia="fr-LU"/>
        </w:rPr>
        <w:t>SuperMattress</w:t>
      </w:r>
      <w:proofErr w:type="spellEnd"/>
      <w:r>
        <w:rPr>
          <w:rFonts w:ascii="Times New Roman" w:eastAsia="Times New Roman" w:hAnsi="Times New Roman" w:cs="Times New Roman"/>
          <w:sz w:val="24"/>
          <w:szCs w:val="24"/>
          <w:bdr w:val="nil"/>
          <w:lang w:val="en-GB" w:eastAsia="fr-LU"/>
        </w:rPr>
        <w:t xml:space="preserve"> SA recommends that the Customer over-pack the original packaging of their products. </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t xml:space="preserve">Upon receipt of the product in good and due form, </w:t>
      </w:r>
      <w:proofErr w:type="spellStart"/>
      <w:r w:rsidR="008F791F">
        <w:rPr>
          <w:rFonts w:ascii="Times New Roman" w:eastAsia="Times New Roman" w:hAnsi="Times New Roman" w:cs="Times New Roman"/>
          <w:sz w:val="24"/>
          <w:szCs w:val="24"/>
          <w:bdr w:val="nil"/>
          <w:lang w:val="en-GB" w:eastAsia="fr-LU"/>
        </w:rPr>
        <w:t>SuperMattress</w:t>
      </w:r>
      <w:proofErr w:type="spellEnd"/>
      <w:r>
        <w:rPr>
          <w:rFonts w:ascii="Times New Roman" w:eastAsia="Times New Roman" w:hAnsi="Times New Roman" w:cs="Times New Roman"/>
          <w:sz w:val="24"/>
          <w:szCs w:val="24"/>
          <w:bdr w:val="nil"/>
          <w:lang w:val="en-GB" w:eastAsia="fr-LU"/>
        </w:rPr>
        <w:t xml:space="preserve"> SA will return, at its expense, the product initially ordered. </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t>The delivery slip dated and signed by the cus</w:t>
      </w:r>
      <w:r>
        <w:rPr>
          <w:rFonts w:ascii="Times New Roman" w:eastAsia="Times New Roman" w:hAnsi="Times New Roman" w:cs="Times New Roman"/>
          <w:sz w:val="24"/>
          <w:szCs w:val="24"/>
          <w:bdr w:val="nil"/>
          <w:lang w:val="en-GB" w:eastAsia="fr-LU"/>
        </w:rPr>
        <w:t xml:space="preserve">tomer upon delivery of the product will constitute proof of transport and delivery. </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t xml:space="preserve">If the Customer fails to comply with their obligations, they will bear the cost, without recourse against </w:t>
      </w:r>
      <w:proofErr w:type="spellStart"/>
      <w:r w:rsidR="008F791F">
        <w:rPr>
          <w:rFonts w:ascii="Times New Roman" w:eastAsia="Times New Roman" w:hAnsi="Times New Roman" w:cs="Times New Roman"/>
          <w:sz w:val="24"/>
          <w:szCs w:val="24"/>
          <w:bdr w:val="nil"/>
          <w:lang w:val="en-GB" w:eastAsia="fr-LU"/>
        </w:rPr>
        <w:t>SuperMattress</w:t>
      </w:r>
      <w:proofErr w:type="spellEnd"/>
      <w:r>
        <w:rPr>
          <w:rFonts w:ascii="Times New Roman" w:eastAsia="Times New Roman" w:hAnsi="Times New Roman" w:cs="Times New Roman"/>
          <w:sz w:val="24"/>
          <w:szCs w:val="24"/>
          <w:bdr w:val="nil"/>
          <w:lang w:val="en-GB" w:eastAsia="fr-LU"/>
        </w:rPr>
        <w:t xml:space="preserve"> SA, of any damages related to anomalies and/or damage no</w:t>
      </w:r>
      <w:r>
        <w:rPr>
          <w:rFonts w:ascii="Times New Roman" w:eastAsia="Times New Roman" w:hAnsi="Times New Roman" w:cs="Times New Roman"/>
          <w:sz w:val="24"/>
          <w:szCs w:val="24"/>
          <w:bdr w:val="nil"/>
          <w:lang w:val="en-GB" w:eastAsia="fr-LU"/>
        </w:rPr>
        <w:t xml:space="preserve">ted on the delivery and may not call into question the sale and payment of the price. Any complaint received after the deadline will be rejected. </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t xml:space="preserve">All products sold by </w:t>
      </w:r>
      <w:proofErr w:type="spellStart"/>
      <w:r w:rsidR="008F791F">
        <w:rPr>
          <w:rFonts w:ascii="Times New Roman" w:eastAsia="Times New Roman" w:hAnsi="Times New Roman" w:cs="Times New Roman"/>
          <w:sz w:val="24"/>
          <w:szCs w:val="24"/>
          <w:bdr w:val="nil"/>
          <w:lang w:val="en-GB" w:eastAsia="fr-LU"/>
        </w:rPr>
        <w:t>SuperMattress</w:t>
      </w:r>
      <w:proofErr w:type="spellEnd"/>
      <w:r>
        <w:rPr>
          <w:rFonts w:ascii="Times New Roman" w:eastAsia="Times New Roman" w:hAnsi="Times New Roman" w:cs="Times New Roman"/>
          <w:sz w:val="24"/>
          <w:szCs w:val="24"/>
          <w:bdr w:val="nil"/>
          <w:lang w:val="en-GB" w:eastAsia="fr-LU"/>
        </w:rPr>
        <w:t xml:space="preserve"> SA are put into operation and/or assembled by the Customer, under the sole resp</w:t>
      </w:r>
      <w:r>
        <w:rPr>
          <w:rFonts w:ascii="Times New Roman" w:eastAsia="Times New Roman" w:hAnsi="Times New Roman" w:cs="Times New Roman"/>
          <w:sz w:val="24"/>
          <w:szCs w:val="24"/>
          <w:bdr w:val="nil"/>
          <w:lang w:val="en-GB" w:eastAsia="fr-LU"/>
        </w:rPr>
        <w:t>onsibility of the latter.</w:t>
      </w:r>
    </w:p>
    <w:p w14:paraId="6123E980" w14:textId="77777777" w:rsidR="00C102CC" w:rsidRPr="008F791F" w:rsidRDefault="00CD5F1D" w:rsidP="00CD5F1D">
      <w:pPr>
        <w:spacing w:after="0" w:line="240" w:lineRule="auto"/>
        <w:rPr>
          <w:rFonts w:ascii="Times New Roman" w:eastAsia="Times New Roman" w:hAnsi="Times New Roman" w:cs="Times New Roman"/>
          <w:sz w:val="24"/>
          <w:szCs w:val="24"/>
          <w:lang w:eastAsia="fr-LU"/>
        </w:rPr>
      </w:pPr>
      <w:r w:rsidRPr="008F791F">
        <w:rPr>
          <w:rFonts w:ascii="Times New Roman" w:eastAsia="Times New Roman" w:hAnsi="Times New Roman" w:cs="Times New Roman"/>
          <w:sz w:val="24"/>
          <w:szCs w:val="24"/>
          <w:lang w:eastAsia="fr-LU"/>
        </w:rPr>
        <w:t> </w:t>
      </w:r>
    </w:p>
    <w:p w14:paraId="6123E981" w14:textId="5C0C1EB2" w:rsidR="00C102CC" w:rsidRPr="008F791F" w:rsidRDefault="00CD5F1D" w:rsidP="00CD5F1D">
      <w:pPr>
        <w:spacing w:after="240" w:line="240" w:lineRule="auto"/>
        <w:rPr>
          <w:rFonts w:ascii="Times New Roman" w:eastAsia="Times New Roman" w:hAnsi="Times New Roman" w:cs="Times New Roman"/>
          <w:sz w:val="24"/>
          <w:szCs w:val="24"/>
          <w:lang w:eastAsia="fr-LU"/>
        </w:rPr>
      </w:pPr>
      <w:r>
        <w:rPr>
          <w:rFonts w:ascii="Times New Roman" w:eastAsia="Times New Roman" w:hAnsi="Times New Roman" w:cs="Times New Roman"/>
          <w:b/>
          <w:bCs/>
          <w:sz w:val="24"/>
          <w:szCs w:val="24"/>
          <w:bdr w:val="nil"/>
          <w:lang w:val="en-GB" w:eastAsia="fr-LU"/>
        </w:rPr>
        <w:t>[…]</w:t>
      </w:r>
      <w:r>
        <w:rPr>
          <w:rFonts w:ascii="Times New Roman" w:eastAsia="Times New Roman" w:hAnsi="Times New Roman" w:cs="Times New Roman"/>
          <w:sz w:val="24"/>
          <w:szCs w:val="24"/>
          <w:bdr w:val="nil"/>
          <w:lang w:val="en-GB" w:eastAsia="fr-LU"/>
        </w:rPr>
        <w:t xml:space="preserve"> </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b/>
          <w:bCs/>
          <w:sz w:val="24"/>
          <w:szCs w:val="24"/>
          <w:bdr w:val="nil"/>
          <w:lang w:val="en-GB" w:eastAsia="fr-LU"/>
        </w:rPr>
        <w:t>11. FORCE MAJEURE</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t xml:space="preserve">Neither party will have failed in its contractual obligations, insofar as the execution thereof is delayed, hindered or prevented by a case of </w:t>
      </w:r>
      <w:r>
        <w:rPr>
          <w:rFonts w:ascii="Times New Roman" w:eastAsia="Times New Roman" w:hAnsi="Times New Roman" w:cs="Times New Roman"/>
          <w:sz w:val="24"/>
          <w:szCs w:val="24"/>
          <w:bdr w:val="nil"/>
          <w:lang w:val="en-GB" w:eastAsia="fr-LU"/>
        </w:rPr>
        <w:t xml:space="preserve">force majeure or fortuitous event. </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t>All unavoidable events or circumstances, external to the parties, which are unpredictable, unavoidable, beyond the control of the parties, and which cannot be prevented by them despite all reasonably achievable efforts,</w:t>
      </w:r>
      <w:r>
        <w:rPr>
          <w:rFonts w:ascii="Times New Roman" w:eastAsia="Times New Roman" w:hAnsi="Times New Roman" w:cs="Times New Roman"/>
          <w:sz w:val="24"/>
          <w:szCs w:val="24"/>
          <w:bdr w:val="nil"/>
          <w:lang w:val="en-GB" w:eastAsia="fr-LU"/>
        </w:rPr>
        <w:t xml:space="preserve"> shall be deemed to be cases of force majeure or fortuitous events. The party affected by such circumstances will notify the other within 10 business days of becoming aware thereof. The two parties will then get in contact, within 1 month, unless this is i</w:t>
      </w:r>
      <w:r>
        <w:rPr>
          <w:rFonts w:ascii="Times New Roman" w:eastAsia="Times New Roman" w:hAnsi="Times New Roman" w:cs="Times New Roman"/>
          <w:sz w:val="24"/>
          <w:szCs w:val="24"/>
          <w:bdr w:val="nil"/>
          <w:lang w:val="en-GB" w:eastAsia="fr-LU"/>
        </w:rPr>
        <w:t xml:space="preserve">mpossible due to force majeure, to examine the impact of the event and agree on the conditions under which the contract will be continued. </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t>If the case of force majeure lasts longer than 3 months, these general terms and conditions may be terminated by th</w:t>
      </w:r>
      <w:r>
        <w:rPr>
          <w:rFonts w:ascii="Times New Roman" w:eastAsia="Times New Roman" w:hAnsi="Times New Roman" w:cs="Times New Roman"/>
          <w:sz w:val="24"/>
          <w:szCs w:val="24"/>
          <w:bdr w:val="nil"/>
          <w:lang w:val="en-GB" w:eastAsia="fr-LU"/>
        </w:rPr>
        <w:t>e injured party. The following, in addition to those usually retained by the case law of the courts and tribunals of Luxembourg, are expressly regarded as cases of force majeure or fortuitous events: the blocking of means of transport or supplies, earthqua</w:t>
      </w:r>
      <w:r>
        <w:rPr>
          <w:rFonts w:ascii="Times New Roman" w:eastAsia="Times New Roman" w:hAnsi="Times New Roman" w:cs="Times New Roman"/>
          <w:sz w:val="24"/>
          <w:szCs w:val="24"/>
          <w:bdr w:val="nil"/>
          <w:lang w:val="en-GB" w:eastAsia="fr-LU"/>
        </w:rPr>
        <w:t xml:space="preserve">kes, fires, </w:t>
      </w:r>
      <w:r>
        <w:rPr>
          <w:rFonts w:ascii="Times New Roman" w:eastAsia="Times New Roman" w:hAnsi="Times New Roman" w:cs="Times New Roman"/>
          <w:sz w:val="24"/>
          <w:szCs w:val="24"/>
          <w:bdr w:val="nil"/>
          <w:lang w:val="en-GB" w:eastAsia="fr-LU"/>
        </w:rPr>
        <w:lastRenderedPageBreak/>
        <w:t xml:space="preserve">storms, floods, lightning; the shutdown of telecommunication networks or difficulties specific to telecommunication networks external to customers. </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b/>
          <w:bCs/>
          <w:sz w:val="24"/>
          <w:szCs w:val="24"/>
          <w:bdr w:val="nil"/>
          <w:lang w:val="en-GB" w:eastAsia="fr-LU"/>
        </w:rPr>
        <w:t>12. DISPUTES</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t xml:space="preserve">This contract is subject to Luxembourg law. </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r>
      <w:proofErr w:type="spellStart"/>
      <w:r w:rsidR="008F791F">
        <w:rPr>
          <w:rFonts w:ascii="Times New Roman" w:eastAsia="Times New Roman" w:hAnsi="Times New Roman" w:cs="Times New Roman"/>
          <w:sz w:val="24"/>
          <w:szCs w:val="24"/>
          <w:bdr w:val="nil"/>
          <w:lang w:val="en-GB" w:eastAsia="fr-LU"/>
        </w:rPr>
        <w:t>SuperMattress</w:t>
      </w:r>
      <w:proofErr w:type="spellEnd"/>
      <w:r>
        <w:rPr>
          <w:rFonts w:ascii="Times New Roman" w:eastAsia="Times New Roman" w:hAnsi="Times New Roman" w:cs="Times New Roman"/>
          <w:sz w:val="24"/>
          <w:szCs w:val="24"/>
          <w:bdr w:val="nil"/>
          <w:lang w:val="en-GB" w:eastAsia="fr-LU"/>
        </w:rPr>
        <w:t xml:space="preserve"> SA cannot be held liable for damage of any kind, whether tangible or intangible, which may result from a malfunction or misu</w:t>
      </w:r>
      <w:r>
        <w:rPr>
          <w:rFonts w:ascii="Times New Roman" w:eastAsia="Times New Roman" w:hAnsi="Times New Roman" w:cs="Times New Roman"/>
          <w:sz w:val="24"/>
          <w:szCs w:val="24"/>
          <w:bdr w:val="nil"/>
          <w:lang w:val="en-GB" w:eastAsia="fr-LU"/>
        </w:rPr>
        <w:t xml:space="preserve">se of the marketed products. The same is true for any modifications of the products resulting from the manufacturers. </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t xml:space="preserve">The liability of </w:t>
      </w:r>
      <w:proofErr w:type="spellStart"/>
      <w:r w:rsidR="008F791F">
        <w:rPr>
          <w:rFonts w:ascii="Times New Roman" w:eastAsia="Times New Roman" w:hAnsi="Times New Roman" w:cs="Times New Roman"/>
          <w:sz w:val="24"/>
          <w:szCs w:val="24"/>
          <w:bdr w:val="nil"/>
          <w:lang w:val="en-GB" w:eastAsia="fr-LU"/>
        </w:rPr>
        <w:t>SuperMattress</w:t>
      </w:r>
      <w:proofErr w:type="spellEnd"/>
      <w:r>
        <w:rPr>
          <w:rFonts w:ascii="Times New Roman" w:eastAsia="Times New Roman" w:hAnsi="Times New Roman" w:cs="Times New Roman"/>
          <w:sz w:val="24"/>
          <w:szCs w:val="24"/>
          <w:bdr w:val="nil"/>
          <w:lang w:val="en-GB" w:eastAsia="fr-LU"/>
        </w:rPr>
        <w:t xml:space="preserve"> SA will, in any case, be limited to the amount of the order and cannot be called into question due to simple er</w:t>
      </w:r>
      <w:r>
        <w:rPr>
          <w:rFonts w:ascii="Times New Roman" w:eastAsia="Times New Roman" w:hAnsi="Times New Roman" w:cs="Times New Roman"/>
          <w:sz w:val="24"/>
          <w:szCs w:val="24"/>
          <w:bdr w:val="nil"/>
          <w:lang w:val="en-GB" w:eastAsia="fr-LU"/>
        </w:rPr>
        <w:t xml:space="preserve">rors or omissions that may have occurred despite all the precautions taken in the presentation of the products. </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t>In the case of difficulties in the application of this contract, the purchaser is entitled, before any action in court, to seek an amicable so</w:t>
      </w:r>
      <w:r>
        <w:rPr>
          <w:rFonts w:ascii="Times New Roman" w:eastAsia="Times New Roman" w:hAnsi="Times New Roman" w:cs="Times New Roman"/>
          <w:sz w:val="24"/>
          <w:szCs w:val="24"/>
          <w:bdr w:val="nil"/>
          <w:lang w:val="en-GB" w:eastAsia="fr-LU"/>
        </w:rPr>
        <w:t xml:space="preserve">lution, including with the aid of a professional association, consumer association or any other other counsel of their choice. It is noted that the attempt to reach an amicable solution does not interrupt the "short period" of the legal guarantee, nor the </w:t>
      </w:r>
      <w:r>
        <w:rPr>
          <w:rFonts w:ascii="Times New Roman" w:eastAsia="Times New Roman" w:hAnsi="Times New Roman" w:cs="Times New Roman"/>
          <w:sz w:val="24"/>
          <w:szCs w:val="24"/>
          <w:bdr w:val="nil"/>
          <w:lang w:val="en-GB" w:eastAsia="fr-LU"/>
        </w:rPr>
        <w:t>term of the contractual guarantee. It is noted that, in general and subject to the opinion of the courts, compliance with the provisions of this contract relating to the contractual guarantee assumes that the purchaser honours their financial commitments t</w:t>
      </w:r>
      <w:r>
        <w:rPr>
          <w:rFonts w:ascii="Times New Roman" w:eastAsia="Times New Roman" w:hAnsi="Times New Roman" w:cs="Times New Roman"/>
          <w:sz w:val="24"/>
          <w:szCs w:val="24"/>
          <w:bdr w:val="nil"/>
          <w:lang w:val="en-GB" w:eastAsia="fr-LU"/>
        </w:rPr>
        <w:t xml:space="preserve">o the vendor. </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t>Complaints or disputes will always be received with care and attention, with the assumption of good faith on the part of the person reporting the problem. In the event of a dispute, the Customer will first contact the company to reach an am</w:t>
      </w:r>
      <w:r>
        <w:rPr>
          <w:rFonts w:ascii="Times New Roman" w:eastAsia="Times New Roman" w:hAnsi="Times New Roman" w:cs="Times New Roman"/>
          <w:sz w:val="24"/>
          <w:szCs w:val="24"/>
          <w:bdr w:val="nil"/>
          <w:lang w:val="en-GB" w:eastAsia="fr-LU"/>
        </w:rPr>
        <w:t xml:space="preserve">icable solution. </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t xml:space="preserve">Otherwise, the Court of Luxembourg has sole jurisdiction, regardless of the place(s) of delivery and method of payment accepted. </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b/>
          <w:bCs/>
          <w:sz w:val="24"/>
          <w:szCs w:val="24"/>
          <w:bdr w:val="nil"/>
          <w:lang w:val="en-GB" w:eastAsia="fr-LU"/>
        </w:rPr>
        <w:t>13. GUARANTEES</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t xml:space="preserve">In any case, </w:t>
      </w:r>
      <w:proofErr w:type="spellStart"/>
      <w:r w:rsidR="008F791F">
        <w:rPr>
          <w:rFonts w:ascii="Times New Roman" w:eastAsia="Times New Roman" w:hAnsi="Times New Roman" w:cs="Times New Roman"/>
          <w:sz w:val="24"/>
          <w:szCs w:val="24"/>
          <w:bdr w:val="nil"/>
          <w:lang w:val="en-GB" w:eastAsia="fr-LU"/>
        </w:rPr>
        <w:t>SuperMattress</w:t>
      </w:r>
      <w:proofErr w:type="spellEnd"/>
      <w:r>
        <w:rPr>
          <w:rFonts w:ascii="Times New Roman" w:eastAsia="Times New Roman" w:hAnsi="Times New Roman" w:cs="Times New Roman"/>
          <w:sz w:val="24"/>
          <w:szCs w:val="24"/>
          <w:bdr w:val="nil"/>
          <w:lang w:val="en-GB" w:eastAsia="fr-LU"/>
        </w:rPr>
        <w:t xml:space="preserve"> SA cannot be held liable for non-compliance with the regulations and laws in force in the country of receipt, the responsibility of </w:t>
      </w:r>
      <w:proofErr w:type="spellStart"/>
      <w:r w:rsidR="008F791F">
        <w:rPr>
          <w:rFonts w:ascii="Times New Roman" w:eastAsia="Times New Roman" w:hAnsi="Times New Roman" w:cs="Times New Roman"/>
          <w:sz w:val="24"/>
          <w:szCs w:val="24"/>
          <w:bdr w:val="nil"/>
          <w:lang w:val="en-GB" w:eastAsia="fr-LU"/>
        </w:rPr>
        <w:t>SuperMattress</w:t>
      </w:r>
      <w:proofErr w:type="spellEnd"/>
      <w:r>
        <w:rPr>
          <w:rFonts w:ascii="Times New Roman" w:eastAsia="Times New Roman" w:hAnsi="Times New Roman" w:cs="Times New Roman"/>
          <w:sz w:val="24"/>
          <w:szCs w:val="24"/>
          <w:bdr w:val="nil"/>
          <w:lang w:val="en-GB" w:eastAsia="fr-LU"/>
        </w:rPr>
        <w:t xml:space="preserve"> SA is automatically limited</w:t>
      </w:r>
      <w:r>
        <w:rPr>
          <w:rFonts w:ascii="Times New Roman" w:eastAsia="Times New Roman" w:hAnsi="Times New Roman" w:cs="Times New Roman"/>
          <w:sz w:val="24"/>
          <w:szCs w:val="24"/>
          <w:bdr w:val="nil"/>
          <w:lang w:val="en-GB" w:eastAsia="fr-LU"/>
        </w:rPr>
        <w:t xml:space="preserve"> to the value of the product in question, valued as at the date of sale, without the possibility of recourse to the brand or the company producing the product. </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t>In any case, the customer benefits from the legal covenant for peaceful possession and guarant</w:t>
      </w:r>
      <w:r>
        <w:rPr>
          <w:rFonts w:ascii="Times New Roman" w:eastAsia="Times New Roman" w:hAnsi="Times New Roman" w:cs="Times New Roman"/>
          <w:sz w:val="24"/>
          <w:szCs w:val="24"/>
          <w:bdr w:val="nil"/>
          <w:lang w:val="en-GB" w:eastAsia="fr-LU"/>
        </w:rPr>
        <w:t>ee against hidden defects. Provided that the purchaser can provide evidence of the latent defect, the vendor must make legal reparations for any consequences; if the purchaser takes the matter to court, they must do so within a "short period” of discoverin</w:t>
      </w:r>
      <w:r>
        <w:rPr>
          <w:rFonts w:ascii="Times New Roman" w:eastAsia="Times New Roman" w:hAnsi="Times New Roman" w:cs="Times New Roman"/>
          <w:sz w:val="24"/>
          <w:szCs w:val="24"/>
          <w:bdr w:val="nil"/>
          <w:lang w:val="en-GB" w:eastAsia="fr-LU"/>
        </w:rPr>
        <w:t xml:space="preserve">g the hidden defect. You can contact customer service via email at: </w:t>
      </w:r>
      <w:hyperlink r:id="rId10" w:history="1">
        <w:r w:rsidR="008F791F">
          <w:rPr>
            <w:rFonts w:ascii="Times New Roman" w:eastAsia="Times New Roman" w:hAnsi="Times New Roman" w:cs="Times New Roman"/>
            <w:color w:val="0000FF"/>
            <w:sz w:val="24"/>
            <w:szCs w:val="24"/>
            <w:u w:val="single"/>
            <w:bdr w:val="nil"/>
            <w:lang w:val="en-GB" w:eastAsia="fr-LU"/>
          </w:rPr>
          <w:t>SuperMattress</w:t>
        </w:r>
        <w:r>
          <w:rPr>
            <w:rFonts w:ascii="Times New Roman" w:eastAsia="Times New Roman" w:hAnsi="Times New Roman" w:cs="Times New Roman"/>
            <w:color w:val="0000FF"/>
            <w:sz w:val="24"/>
            <w:szCs w:val="24"/>
            <w:u w:val="single"/>
            <w:bdr w:val="nil"/>
            <w:lang w:val="en-GB" w:eastAsia="fr-LU"/>
          </w:rPr>
          <w:t>-living@</w:t>
        </w:r>
        <w:r w:rsidR="008F791F">
          <w:rPr>
            <w:rFonts w:ascii="Times New Roman" w:eastAsia="Times New Roman" w:hAnsi="Times New Roman" w:cs="Times New Roman"/>
            <w:color w:val="0000FF"/>
            <w:sz w:val="24"/>
            <w:szCs w:val="24"/>
            <w:u w:val="single"/>
            <w:bdr w:val="nil"/>
            <w:lang w:val="en-GB" w:eastAsia="fr-LU"/>
          </w:rPr>
          <w:t>SuperMattress</w:t>
        </w:r>
        <w:r>
          <w:rPr>
            <w:rFonts w:ascii="Times New Roman" w:eastAsia="Times New Roman" w:hAnsi="Times New Roman" w:cs="Times New Roman"/>
            <w:color w:val="0000FF"/>
            <w:sz w:val="24"/>
            <w:szCs w:val="24"/>
            <w:u w:val="single"/>
            <w:bdr w:val="nil"/>
            <w:lang w:val="en-GB" w:eastAsia="fr-LU"/>
          </w:rPr>
          <w:t>.lu</w:t>
        </w:r>
      </w:hyperlink>
      <w:r>
        <w:rPr>
          <w:rFonts w:ascii="Times New Roman" w:eastAsia="Times New Roman" w:hAnsi="Times New Roman" w:cs="Times New Roman"/>
          <w:sz w:val="24"/>
          <w:szCs w:val="24"/>
          <w:bdr w:val="nil"/>
          <w:lang w:val="en-GB" w:eastAsia="fr-LU"/>
        </w:rPr>
        <w:t xml:space="preserve">. </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b/>
          <w:bCs/>
          <w:sz w:val="24"/>
          <w:szCs w:val="24"/>
          <w:bdr w:val="nil"/>
          <w:lang w:val="en-GB" w:eastAsia="fr-LU"/>
        </w:rPr>
        <w:t>14. PROOF</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lastRenderedPageBreak/>
        <w:t>The computerised records, stored in co</w:t>
      </w:r>
      <w:r>
        <w:rPr>
          <w:rFonts w:ascii="Times New Roman" w:eastAsia="Times New Roman" w:hAnsi="Times New Roman" w:cs="Times New Roman"/>
          <w:sz w:val="24"/>
          <w:szCs w:val="24"/>
          <w:bdr w:val="nil"/>
          <w:lang w:val="en-GB" w:eastAsia="fr-LU"/>
        </w:rPr>
        <w:t xml:space="preserve">mputer systems by </w:t>
      </w:r>
      <w:proofErr w:type="spellStart"/>
      <w:r w:rsidR="008F791F">
        <w:rPr>
          <w:rFonts w:ascii="Times New Roman" w:eastAsia="Times New Roman" w:hAnsi="Times New Roman" w:cs="Times New Roman"/>
          <w:sz w:val="24"/>
          <w:szCs w:val="24"/>
          <w:bdr w:val="nil"/>
          <w:lang w:val="en-GB" w:eastAsia="fr-LU"/>
        </w:rPr>
        <w:t>SuperMattress</w:t>
      </w:r>
      <w:proofErr w:type="spellEnd"/>
      <w:r>
        <w:rPr>
          <w:rFonts w:ascii="Times New Roman" w:eastAsia="Times New Roman" w:hAnsi="Times New Roman" w:cs="Times New Roman"/>
          <w:sz w:val="24"/>
          <w:szCs w:val="24"/>
          <w:bdr w:val="nil"/>
          <w:lang w:val="en-GB" w:eastAsia="fr-LU"/>
        </w:rPr>
        <w:t xml:space="preserve"> SA under reasonable security conditions will be considered proof of communication, orders and payments between the parties. </w:t>
      </w:r>
      <w:r>
        <w:rPr>
          <w:rFonts w:ascii="Times New Roman" w:eastAsia="Times New Roman" w:hAnsi="Times New Roman" w:cs="Times New Roman"/>
          <w:sz w:val="24"/>
          <w:szCs w:val="24"/>
          <w:bdr w:val="nil"/>
          <w:lang w:val="en-GB" w:eastAsia="fr-LU"/>
        </w:rPr>
        <w:br/>
      </w:r>
      <w:r>
        <w:rPr>
          <w:rFonts w:ascii="Times New Roman" w:eastAsia="Times New Roman" w:hAnsi="Times New Roman" w:cs="Times New Roman"/>
          <w:sz w:val="24"/>
          <w:szCs w:val="24"/>
          <w:bdr w:val="nil"/>
          <w:lang w:val="en-GB" w:eastAsia="fr-LU"/>
        </w:rPr>
        <w:br/>
        <w:t xml:space="preserve">Order forms and invoices are saved on reliable and durable media that can be produced as proof. </w:t>
      </w:r>
    </w:p>
    <w:p w14:paraId="6123E982" w14:textId="77777777" w:rsidR="00EE4602" w:rsidRPr="008F791F" w:rsidRDefault="00EE4602" w:rsidP="00CD5F1D"/>
    <w:sectPr w:rsidR="00EE4602" w:rsidRPr="008F79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altName w:val="Calibr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F528C8"/>
    <w:multiLevelType w:val="multilevel"/>
    <w:tmpl w:val="99E69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3291519"/>
    <w:multiLevelType w:val="multilevel"/>
    <w:tmpl w:val="262CE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8B66B54"/>
    <w:multiLevelType w:val="multilevel"/>
    <w:tmpl w:val="67280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7"/>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2CC"/>
    <w:rsid w:val="00072B05"/>
    <w:rsid w:val="000B3E40"/>
    <w:rsid w:val="00344F39"/>
    <w:rsid w:val="003479A5"/>
    <w:rsid w:val="0036579C"/>
    <w:rsid w:val="008F791F"/>
    <w:rsid w:val="009915F7"/>
    <w:rsid w:val="00B57776"/>
    <w:rsid w:val="00C102CC"/>
    <w:rsid w:val="00C43519"/>
    <w:rsid w:val="00CD5F1D"/>
    <w:rsid w:val="00D05EB6"/>
    <w:rsid w:val="00EE4602"/>
    <w:rsid w:val="00F20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123E96F"/>
  <w15:chartTrackingRefBased/>
  <w15:docId w15:val="{FE5AF7CA-F1F1-4AC7-9839-7260173A9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ev">
    <w:name w:val="Strong"/>
    <w:basedOn w:val="Policepardfaut"/>
    <w:uiPriority w:val="22"/>
    <w:qFormat/>
    <w:rsid w:val="00C102CC"/>
    <w:rPr>
      <w:b/>
      <w:bCs/>
    </w:rPr>
  </w:style>
  <w:style w:type="character" w:styleId="Lienhypertexte">
    <w:name w:val="Hyperlink"/>
    <w:basedOn w:val="Policepardfaut"/>
    <w:uiPriority w:val="99"/>
    <w:unhideWhenUsed/>
    <w:rsid w:val="00C102CC"/>
    <w:rPr>
      <w:color w:val="0000FF"/>
      <w:u w:val="single"/>
    </w:rPr>
  </w:style>
  <w:style w:type="paragraph" w:styleId="Textedebulles">
    <w:name w:val="Balloon Text"/>
    <w:basedOn w:val="Normal"/>
    <w:link w:val="TextedebullesCar"/>
    <w:uiPriority w:val="99"/>
    <w:semiHidden/>
    <w:unhideWhenUsed/>
    <w:rsid w:val="00F208FB"/>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208FB"/>
    <w:rPr>
      <w:rFonts w:ascii="Segoe UI" w:hAnsi="Segoe UI" w:cs="Segoe UI"/>
      <w:sz w:val="18"/>
      <w:szCs w:val="18"/>
    </w:rPr>
  </w:style>
  <w:style w:type="character" w:styleId="Mentionnonrsolue">
    <w:name w:val="Unresolved Mention"/>
    <w:basedOn w:val="Policepardfaut"/>
    <w:uiPriority w:val="99"/>
    <w:rsid w:val="008F79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bitare-living.com/" TargetMode="External"/><Relationship Id="rId3" Type="http://schemas.openxmlformats.org/officeDocument/2006/relationships/settings" Target="settings.xml"/><Relationship Id="rId7" Type="http://schemas.openxmlformats.org/officeDocument/2006/relationships/hyperlink" Target="http://www.abitare-living.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bitare-living.com/" TargetMode="External"/><Relationship Id="rId11" Type="http://schemas.openxmlformats.org/officeDocument/2006/relationships/fontTable" Target="fontTable.xml"/><Relationship Id="rId5" Type="http://schemas.openxmlformats.org/officeDocument/2006/relationships/hyperlink" Target="http://www.abitare-living.com" TargetMode="External"/><Relationship Id="rId10" Type="http://schemas.openxmlformats.org/officeDocument/2006/relationships/hyperlink" Target="mailto:abitare-living@abitare.lu" TargetMode="External"/><Relationship Id="rId4" Type="http://schemas.openxmlformats.org/officeDocument/2006/relationships/webSettings" Target="webSettings.xml"/><Relationship Id="rId9" Type="http://schemas.openxmlformats.org/officeDocument/2006/relationships/hyperlink" Target="mailto:abitare-living@abitare.l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7</Pages>
  <Words>2487</Words>
  <Characters>13505</Characters>
  <Application>Microsoft Office Word</Application>
  <DocSecurity>0</DocSecurity>
  <Lines>207</Lines>
  <Paragraphs>35</Paragraphs>
  <ScaleCrop>false</ScaleCrop>
  <HeadingPairs>
    <vt:vector size="2" baseType="variant">
      <vt:variant>
        <vt:lpstr>Titre</vt:lpstr>
      </vt:variant>
      <vt:variant>
        <vt:i4>1</vt:i4>
      </vt:variant>
    </vt:vector>
  </HeadingPairs>
  <TitlesOfParts>
    <vt:vector size="1" baseType="lpstr">
      <vt:lpstr/>
    </vt:vector>
  </TitlesOfParts>
  <Company>University of Luxembourg</Company>
  <LinksUpToDate>false</LinksUpToDate>
  <CharactersWithSpaces>15957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Damien NEGRE</dc:creator>
  <cp:lastModifiedBy>NEGRE Damien, Loïc, Timoléon</cp:lastModifiedBy>
  <cp:revision>5</cp:revision>
  <cp:lastPrinted>2019-06-07T13:45:00Z</cp:lastPrinted>
  <dcterms:created xsi:type="dcterms:W3CDTF">2019-06-10T11:58:00Z</dcterms:created>
  <dcterms:modified xsi:type="dcterms:W3CDTF">2019-07-03T12:11:00Z</dcterms:modified>
</cp:coreProperties>
</file>